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141" w14:textId="078ACA6C" w:rsidR="00FA17A7" w:rsidRPr="00E85F14" w:rsidRDefault="00FA17A7" w:rsidP="00C37FF5">
      <w:pPr>
        <w:jc w:val="center"/>
        <w:rPr>
          <w:rFonts w:ascii="Arial" w:hAnsi="Arial" w:cs="Arial"/>
          <w:b/>
          <w:bCs/>
          <w:sz w:val="28"/>
          <w:szCs w:val="28"/>
          <w:u w:val="single"/>
        </w:rPr>
      </w:pPr>
      <w:r w:rsidRPr="00E85F14">
        <w:rPr>
          <w:rFonts w:ascii="Arial" w:hAnsi="Arial" w:cs="Arial"/>
          <w:b/>
          <w:bCs/>
          <w:sz w:val="28"/>
          <w:szCs w:val="28"/>
          <w:u w:val="single"/>
        </w:rPr>
        <w:t>The Catholic High School, Chester</w:t>
      </w:r>
    </w:p>
    <w:p w14:paraId="2D16DF67" w14:textId="4133747B" w:rsidR="00FA17A7" w:rsidRDefault="00FA17A7" w:rsidP="00F05111">
      <w:pPr>
        <w:jc w:val="center"/>
        <w:rPr>
          <w:rFonts w:ascii="Arial" w:hAnsi="Arial" w:cs="Arial"/>
          <w:b/>
          <w:bCs/>
          <w:sz w:val="28"/>
          <w:szCs w:val="28"/>
          <w:u w:val="single"/>
        </w:rPr>
      </w:pPr>
      <w:r w:rsidRPr="00E85F14">
        <w:rPr>
          <w:rFonts w:ascii="Arial" w:hAnsi="Arial" w:cs="Arial"/>
          <w:b/>
          <w:bCs/>
          <w:sz w:val="28"/>
          <w:szCs w:val="28"/>
          <w:u w:val="single"/>
        </w:rPr>
        <w:t>Religious Education Department</w:t>
      </w:r>
      <w:r w:rsidR="00F05111" w:rsidRPr="00E85F14">
        <w:rPr>
          <w:rFonts w:ascii="Arial" w:hAnsi="Arial" w:cs="Arial"/>
          <w:b/>
          <w:bCs/>
          <w:sz w:val="28"/>
          <w:szCs w:val="28"/>
          <w:u w:val="single"/>
        </w:rPr>
        <w:t xml:space="preserve">: </w:t>
      </w:r>
      <w:r w:rsidRPr="00E85F14">
        <w:rPr>
          <w:rFonts w:ascii="Arial" w:hAnsi="Arial" w:cs="Arial"/>
          <w:b/>
          <w:bCs/>
          <w:sz w:val="28"/>
          <w:szCs w:val="28"/>
          <w:u w:val="single"/>
        </w:rPr>
        <w:t>Curriculum Overview</w:t>
      </w:r>
      <w:r w:rsidR="00A30BBB" w:rsidRPr="00E85F14">
        <w:rPr>
          <w:rFonts w:ascii="Arial" w:hAnsi="Arial" w:cs="Arial"/>
          <w:b/>
          <w:bCs/>
          <w:sz w:val="28"/>
          <w:szCs w:val="28"/>
          <w:u w:val="single"/>
        </w:rPr>
        <w:t xml:space="preserve"> </w:t>
      </w:r>
    </w:p>
    <w:p w14:paraId="6E085957" w14:textId="77777777" w:rsidR="00E85F14" w:rsidRPr="00E85F14" w:rsidRDefault="00E85F14" w:rsidP="00E85F14">
      <w:pPr>
        <w:rPr>
          <w:rFonts w:ascii="Arial" w:hAnsi="Arial" w:cs="Arial"/>
          <w:b/>
          <w:bCs/>
          <w:sz w:val="28"/>
          <w:szCs w:val="28"/>
          <w:u w:val="single"/>
        </w:rPr>
      </w:pPr>
    </w:p>
    <w:tbl>
      <w:tblPr>
        <w:tblStyle w:val="TableGrid"/>
        <w:tblW w:w="15168" w:type="dxa"/>
        <w:tblInd w:w="-714" w:type="dxa"/>
        <w:tblLook w:val="04A0" w:firstRow="1" w:lastRow="0" w:firstColumn="1" w:lastColumn="0" w:noHBand="0" w:noVBand="1"/>
      </w:tblPr>
      <w:tblGrid>
        <w:gridCol w:w="1866"/>
        <w:gridCol w:w="2710"/>
        <w:gridCol w:w="2217"/>
        <w:gridCol w:w="2257"/>
        <w:gridCol w:w="2110"/>
        <w:gridCol w:w="2004"/>
        <w:gridCol w:w="2004"/>
      </w:tblGrid>
      <w:tr w:rsidR="007C785B" w:rsidRPr="00E85F14" w14:paraId="1860D95C" w14:textId="77777777" w:rsidTr="3FB83097">
        <w:tc>
          <w:tcPr>
            <w:tcW w:w="1789" w:type="dxa"/>
            <w:shd w:val="clear" w:color="auto" w:fill="E2EFD9" w:themeFill="accent6" w:themeFillTint="33"/>
          </w:tcPr>
          <w:p w14:paraId="45CBFE3B" w14:textId="77777777" w:rsidR="00FA17A7" w:rsidRPr="00E85F14" w:rsidRDefault="00FA17A7" w:rsidP="00FA17A7">
            <w:pPr>
              <w:jc w:val="center"/>
              <w:rPr>
                <w:rFonts w:ascii="Arial" w:hAnsi="Arial" w:cs="Arial"/>
                <w:b/>
                <w:bCs/>
                <w:sz w:val="28"/>
                <w:szCs w:val="28"/>
                <w:u w:val="single"/>
              </w:rPr>
            </w:pPr>
          </w:p>
        </w:tc>
        <w:tc>
          <w:tcPr>
            <w:tcW w:w="2748" w:type="dxa"/>
            <w:shd w:val="clear" w:color="auto" w:fill="E2EFD9" w:themeFill="accent6" w:themeFillTint="33"/>
          </w:tcPr>
          <w:p w14:paraId="3DE4FCBE" w14:textId="081ED825"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Autumn Term 1</w:t>
            </w:r>
          </w:p>
        </w:tc>
        <w:tc>
          <w:tcPr>
            <w:tcW w:w="2233" w:type="dxa"/>
            <w:shd w:val="clear" w:color="auto" w:fill="E2EFD9" w:themeFill="accent6" w:themeFillTint="33"/>
          </w:tcPr>
          <w:p w14:paraId="14C0E0AA" w14:textId="6D32F29F"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Autumn Term 2</w:t>
            </w:r>
          </w:p>
        </w:tc>
        <w:tc>
          <w:tcPr>
            <w:tcW w:w="2257" w:type="dxa"/>
            <w:shd w:val="clear" w:color="auto" w:fill="E2EFD9" w:themeFill="accent6" w:themeFillTint="33"/>
          </w:tcPr>
          <w:p w14:paraId="467792DA" w14:textId="775351F2"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Spring Term 1</w:t>
            </w:r>
          </w:p>
        </w:tc>
        <w:tc>
          <w:tcPr>
            <w:tcW w:w="2121" w:type="dxa"/>
            <w:shd w:val="clear" w:color="auto" w:fill="E2EFD9" w:themeFill="accent6" w:themeFillTint="33"/>
          </w:tcPr>
          <w:p w14:paraId="74499EC4" w14:textId="1F8C0A2A"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Spring Term 2</w:t>
            </w:r>
          </w:p>
        </w:tc>
        <w:tc>
          <w:tcPr>
            <w:tcW w:w="2010" w:type="dxa"/>
            <w:shd w:val="clear" w:color="auto" w:fill="E2EFD9" w:themeFill="accent6" w:themeFillTint="33"/>
          </w:tcPr>
          <w:p w14:paraId="475CC2C8" w14:textId="0B30DC36"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Summer Term 1</w:t>
            </w:r>
          </w:p>
        </w:tc>
        <w:tc>
          <w:tcPr>
            <w:tcW w:w="2010" w:type="dxa"/>
            <w:shd w:val="clear" w:color="auto" w:fill="E2EFD9" w:themeFill="accent6" w:themeFillTint="33"/>
          </w:tcPr>
          <w:p w14:paraId="4CA95CFB" w14:textId="7FE6227F"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Summer Term 2</w:t>
            </w:r>
          </w:p>
        </w:tc>
      </w:tr>
      <w:tr w:rsidR="007C785B" w:rsidRPr="00E85F14" w14:paraId="69708684" w14:textId="77777777" w:rsidTr="3FB83097">
        <w:tc>
          <w:tcPr>
            <w:tcW w:w="1789" w:type="dxa"/>
            <w:shd w:val="clear" w:color="auto" w:fill="E2EFD9" w:themeFill="accent6" w:themeFillTint="33"/>
          </w:tcPr>
          <w:p w14:paraId="567F5F89" w14:textId="0D8DAD17" w:rsidR="00FA17A7" w:rsidRPr="00E85F14" w:rsidRDefault="00FA17A7" w:rsidP="00FA17A7">
            <w:pPr>
              <w:jc w:val="center"/>
              <w:rPr>
                <w:rFonts w:ascii="Arial" w:hAnsi="Arial" w:cs="Arial"/>
                <w:b/>
                <w:bCs/>
                <w:sz w:val="28"/>
                <w:szCs w:val="28"/>
                <w:u w:val="single"/>
              </w:rPr>
            </w:pPr>
            <w:r w:rsidRPr="00E85F14">
              <w:rPr>
                <w:rFonts w:ascii="Arial" w:hAnsi="Arial" w:cs="Arial"/>
                <w:b/>
                <w:bCs/>
                <w:sz w:val="28"/>
                <w:szCs w:val="28"/>
                <w:u w:val="single"/>
              </w:rPr>
              <w:t>Year 7</w:t>
            </w:r>
          </w:p>
        </w:tc>
        <w:tc>
          <w:tcPr>
            <w:tcW w:w="2748" w:type="dxa"/>
            <w:shd w:val="clear" w:color="auto" w:fill="E2EFD9" w:themeFill="accent6" w:themeFillTint="33"/>
          </w:tcPr>
          <w:p w14:paraId="23F434C5" w14:textId="46ABFB33"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Creation and Covenant</w:t>
            </w:r>
          </w:p>
          <w:p w14:paraId="4ED0B622" w14:textId="77777777" w:rsidR="00044735" w:rsidRPr="00E85F14" w:rsidRDefault="00044735" w:rsidP="00FA17A7">
            <w:pPr>
              <w:jc w:val="center"/>
              <w:rPr>
                <w:rFonts w:ascii="Arial" w:hAnsi="Arial" w:cs="Arial"/>
                <w:b/>
                <w:bCs/>
                <w:sz w:val="24"/>
                <w:szCs w:val="24"/>
                <w:u w:val="single"/>
              </w:rPr>
            </w:pPr>
          </w:p>
          <w:p w14:paraId="3342B379" w14:textId="3287D4C5" w:rsidR="00D00688" w:rsidRPr="00E85F14" w:rsidRDefault="00D00688" w:rsidP="00D00688">
            <w:pPr>
              <w:rPr>
                <w:rFonts w:ascii="Arial" w:hAnsi="Arial" w:cs="Arial"/>
                <w:sz w:val="20"/>
                <w:szCs w:val="20"/>
              </w:rPr>
            </w:pPr>
            <w:r w:rsidRPr="00E85F14">
              <w:rPr>
                <w:rFonts w:ascii="Arial" w:hAnsi="Arial" w:cs="Arial"/>
                <w:sz w:val="20"/>
                <w:szCs w:val="20"/>
              </w:rPr>
              <w:t>In this unit students will focus on the mystery of God and how human beings can come to know God:</w:t>
            </w:r>
            <w:r w:rsidR="00465B92" w:rsidRPr="00E85F14">
              <w:rPr>
                <w:rFonts w:ascii="Arial" w:hAnsi="Arial" w:cs="Arial"/>
                <w:sz w:val="20"/>
                <w:szCs w:val="20"/>
              </w:rPr>
              <w:t xml:space="preserve"> </w:t>
            </w:r>
            <w:r w:rsidRPr="00E85F14">
              <w:rPr>
                <w:rFonts w:ascii="Arial" w:hAnsi="Arial" w:cs="Arial"/>
                <w:sz w:val="20"/>
                <w:szCs w:val="20"/>
              </w:rPr>
              <w:t>revelation.</w:t>
            </w:r>
          </w:p>
          <w:p w14:paraId="3884025B" w14:textId="25622880" w:rsidR="00D00688" w:rsidRPr="00E85F14" w:rsidRDefault="00D00688" w:rsidP="00D00688">
            <w:pPr>
              <w:rPr>
                <w:rFonts w:ascii="Arial" w:hAnsi="Arial" w:cs="Arial"/>
                <w:sz w:val="20"/>
                <w:szCs w:val="20"/>
              </w:rPr>
            </w:pPr>
            <w:r w:rsidRPr="00E85F14">
              <w:rPr>
                <w:rFonts w:ascii="Arial" w:hAnsi="Arial" w:cs="Arial"/>
                <w:sz w:val="20"/>
                <w:szCs w:val="20"/>
              </w:rPr>
              <w:t>Students will explore the Genesis Creation accounts and different interpretations of th</w:t>
            </w:r>
            <w:r w:rsidR="00044735" w:rsidRPr="00E85F14">
              <w:rPr>
                <w:rFonts w:ascii="Arial" w:hAnsi="Arial" w:cs="Arial"/>
                <w:sz w:val="20"/>
                <w:szCs w:val="20"/>
              </w:rPr>
              <w:t>is</w:t>
            </w:r>
            <w:r w:rsidRPr="00E85F14">
              <w:rPr>
                <w:rFonts w:ascii="Arial" w:hAnsi="Arial" w:cs="Arial"/>
                <w:sz w:val="20"/>
                <w:szCs w:val="20"/>
              </w:rPr>
              <w:t xml:space="preserve"> scripture.</w:t>
            </w:r>
          </w:p>
          <w:p w14:paraId="6F80DEB0" w14:textId="71F1D3E9" w:rsidR="00FA17A7" w:rsidRPr="00E85F14" w:rsidRDefault="00D00688" w:rsidP="00D00688">
            <w:pPr>
              <w:rPr>
                <w:rFonts w:ascii="Arial" w:hAnsi="Arial" w:cs="Arial"/>
              </w:rPr>
            </w:pPr>
            <w:r w:rsidRPr="00E85F14">
              <w:rPr>
                <w:rFonts w:ascii="Arial" w:hAnsi="Arial" w:cs="Arial"/>
                <w:sz w:val="20"/>
                <w:szCs w:val="20"/>
              </w:rPr>
              <w:t>Students will learn also about Catholic Social Teaching.</w:t>
            </w:r>
          </w:p>
        </w:tc>
        <w:tc>
          <w:tcPr>
            <w:tcW w:w="2233" w:type="dxa"/>
            <w:shd w:val="clear" w:color="auto" w:fill="E2EFD9" w:themeFill="accent6" w:themeFillTint="33"/>
          </w:tcPr>
          <w:p w14:paraId="0CBF47B9" w14:textId="77777777" w:rsidR="00D00688" w:rsidRPr="00E85F14" w:rsidRDefault="00FA17A7" w:rsidP="00D00688">
            <w:pPr>
              <w:jc w:val="center"/>
              <w:rPr>
                <w:rFonts w:ascii="Arial" w:hAnsi="Arial" w:cs="Arial"/>
                <w:b/>
                <w:bCs/>
                <w:sz w:val="24"/>
                <w:szCs w:val="24"/>
                <w:u w:val="single"/>
              </w:rPr>
            </w:pPr>
            <w:r w:rsidRPr="00E85F14">
              <w:rPr>
                <w:rFonts w:ascii="Arial" w:hAnsi="Arial" w:cs="Arial"/>
                <w:b/>
                <w:bCs/>
                <w:sz w:val="24"/>
                <w:szCs w:val="24"/>
                <w:u w:val="single"/>
              </w:rPr>
              <w:t>Prophecy and Promise</w:t>
            </w:r>
          </w:p>
          <w:p w14:paraId="51681409" w14:textId="77777777" w:rsidR="00E85F14" w:rsidRDefault="00E85F14" w:rsidP="00D00688">
            <w:pPr>
              <w:rPr>
                <w:rFonts w:ascii="Arial" w:hAnsi="Arial" w:cs="Arial"/>
                <w:sz w:val="20"/>
                <w:szCs w:val="20"/>
              </w:rPr>
            </w:pPr>
          </w:p>
          <w:p w14:paraId="50CFDB45" w14:textId="20D58C9D" w:rsidR="00D00688" w:rsidRPr="00E85F14" w:rsidRDefault="00D00688" w:rsidP="00D00688">
            <w:pPr>
              <w:rPr>
                <w:rFonts w:ascii="Arial" w:hAnsi="Arial" w:cs="Arial"/>
                <w:sz w:val="20"/>
                <w:szCs w:val="20"/>
              </w:rPr>
            </w:pPr>
            <w:r w:rsidRPr="00E85F14">
              <w:rPr>
                <w:rFonts w:ascii="Arial" w:hAnsi="Arial" w:cs="Arial"/>
                <w:sz w:val="20"/>
                <w:szCs w:val="20"/>
              </w:rPr>
              <w:t xml:space="preserve">In this unit students will study the relationship between scripture, </w:t>
            </w:r>
            <w:proofErr w:type="gramStart"/>
            <w:r w:rsidRPr="00E85F14">
              <w:rPr>
                <w:rFonts w:ascii="Arial" w:hAnsi="Arial" w:cs="Arial"/>
                <w:sz w:val="20"/>
                <w:szCs w:val="20"/>
              </w:rPr>
              <w:t>tradition</w:t>
            </w:r>
            <w:proofErr w:type="gramEnd"/>
            <w:r w:rsidRPr="00E85F14">
              <w:rPr>
                <w:rFonts w:ascii="Arial" w:hAnsi="Arial" w:cs="Arial"/>
                <w:sz w:val="20"/>
                <w:szCs w:val="20"/>
              </w:rPr>
              <w:t xml:space="preserve"> and the magisterium.</w:t>
            </w:r>
          </w:p>
          <w:p w14:paraId="5E81BA34" w14:textId="77777777" w:rsidR="00D00688" w:rsidRPr="00E85F14" w:rsidRDefault="00D00688" w:rsidP="00D00688">
            <w:pPr>
              <w:rPr>
                <w:rFonts w:ascii="Arial" w:hAnsi="Arial" w:cs="Arial"/>
                <w:sz w:val="20"/>
                <w:szCs w:val="20"/>
              </w:rPr>
            </w:pPr>
            <w:r w:rsidRPr="00E85F14">
              <w:rPr>
                <w:rFonts w:ascii="Arial" w:hAnsi="Arial" w:cs="Arial"/>
                <w:sz w:val="20"/>
                <w:szCs w:val="20"/>
              </w:rPr>
              <w:t>Students will learn how God reveals Godself through scripture and tradition.</w:t>
            </w:r>
          </w:p>
          <w:p w14:paraId="3DEBF090" w14:textId="7DCE789E" w:rsidR="00D00688" w:rsidRPr="00E85F14" w:rsidRDefault="00D00688" w:rsidP="00D00688">
            <w:pPr>
              <w:rPr>
                <w:rFonts w:ascii="Arial" w:hAnsi="Arial" w:cs="Arial"/>
              </w:rPr>
            </w:pPr>
            <w:r w:rsidRPr="00E85F14">
              <w:rPr>
                <w:rFonts w:ascii="Arial" w:hAnsi="Arial" w:cs="Arial"/>
                <w:sz w:val="20"/>
                <w:szCs w:val="20"/>
              </w:rPr>
              <w:t>Students will explore the Bible and the role it plays in the Mass and in prayer.</w:t>
            </w:r>
          </w:p>
        </w:tc>
        <w:tc>
          <w:tcPr>
            <w:tcW w:w="2257" w:type="dxa"/>
            <w:shd w:val="clear" w:color="auto" w:fill="E2EFD9" w:themeFill="accent6" w:themeFillTint="33"/>
          </w:tcPr>
          <w:p w14:paraId="77DCBF0F" w14:textId="764B8874"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Galilee to Jerusalem</w:t>
            </w:r>
          </w:p>
          <w:p w14:paraId="4ABEBF41" w14:textId="77777777" w:rsidR="00044735" w:rsidRPr="00E85F14" w:rsidRDefault="00044735" w:rsidP="00FA17A7">
            <w:pPr>
              <w:jc w:val="center"/>
              <w:rPr>
                <w:rFonts w:ascii="Arial" w:hAnsi="Arial" w:cs="Arial"/>
                <w:b/>
                <w:bCs/>
                <w:sz w:val="24"/>
                <w:szCs w:val="24"/>
                <w:u w:val="single"/>
              </w:rPr>
            </w:pPr>
          </w:p>
          <w:p w14:paraId="09E3DD3B" w14:textId="77777777" w:rsidR="0046493C" w:rsidRPr="00E85F14" w:rsidRDefault="0046493C" w:rsidP="0046493C">
            <w:pPr>
              <w:rPr>
                <w:rFonts w:ascii="Arial" w:hAnsi="Arial" w:cs="Arial"/>
                <w:sz w:val="20"/>
                <w:szCs w:val="20"/>
              </w:rPr>
            </w:pPr>
            <w:r w:rsidRPr="00E85F14">
              <w:rPr>
                <w:rFonts w:ascii="Arial" w:hAnsi="Arial" w:cs="Arial"/>
                <w:sz w:val="20"/>
                <w:szCs w:val="20"/>
              </w:rPr>
              <w:t>In this unit students will complete an in-depth study of the person of Jesus Christ.</w:t>
            </w:r>
          </w:p>
          <w:p w14:paraId="7D1C2E8E" w14:textId="77777777" w:rsidR="0046493C" w:rsidRPr="00E85F14" w:rsidRDefault="0046493C" w:rsidP="0046493C">
            <w:pPr>
              <w:rPr>
                <w:rFonts w:ascii="Arial" w:hAnsi="Arial" w:cs="Arial"/>
                <w:sz w:val="20"/>
                <w:szCs w:val="20"/>
              </w:rPr>
            </w:pPr>
            <w:r w:rsidRPr="00E85F14">
              <w:rPr>
                <w:rFonts w:ascii="Arial" w:hAnsi="Arial" w:cs="Arial"/>
                <w:sz w:val="20"/>
                <w:szCs w:val="20"/>
              </w:rPr>
              <w:t>Jesus is the perfect revelation of God, as he is God incarnate.</w:t>
            </w:r>
          </w:p>
          <w:p w14:paraId="1F788A13" w14:textId="5353D3BD" w:rsidR="0046493C" w:rsidRPr="00E85F14" w:rsidRDefault="0046493C" w:rsidP="0046493C">
            <w:pPr>
              <w:rPr>
                <w:rFonts w:ascii="Arial" w:hAnsi="Arial" w:cs="Arial"/>
              </w:rPr>
            </w:pPr>
            <w:r w:rsidRPr="00E85F14">
              <w:rPr>
                <w:rFonts w:ascii="Arial" w:hAnsi="Arial" w:cs="Arial"/>
                <w:sz w:val="20"/>
                <w:szCs w:val="20"/>
              </w:rPr>
              <w:t>Students will be able to make connections between belief in the incarnation and the Trinity and the impact that this on prayer and life.</w:t>
            </w:r>
          </w:p>
        </w:tc>
        <w:tc>
          <w:tcPr>
            <w:tcW w:w="2121" w:type="dxa"/>
            <w:shd w:val="clear" w:color="auto" w:fill="E2EFD9" w:themeFill="accent6" w:themeFillTint="33"/>
          </w:tcPr>
          <w:p w14:paraId="4552F0C6" w14:textId="12BBF6DC"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Desert to Garden</w:t>
            </w:r>
          </w:p>
          <w:p w14:paraId="4FFA0C05" w14:textId="77777777" w:rsidR="00044735" w:rsidRPr="00E85F14" w:rsidRDefault="00044735" w:rsidP="00FA17A7">
            <w:pPr>
              <w:jc w:val="center"/>
              <w:rPr>
                <w:rFonts w:ascii="Arial" w:hAnsi="Arial" w:cs="Arial"/>
                <w:b/>
                <w:bCs/>
                <w:sz w:val="24"/>
                <w:szCs w:val="24"/>
                <w:u w:val="single"/>
              </w:rPr>
            </w:pPr>
          </w:p>
          <w:p w14:paraId="298ACFBC" w14:textId="77777777" w:rsidR="00982E93" w:rsidRPr="00E85F14" w:rsidRDefault="00982E93" w:rsidP="00982E93">
            <w:pPr>
              <w:rPr>
                <w:rFonts w:ascii="Arial" w:hAnsi="Arial" w:cs="Arial"/>
                <w:sz w:val="20"/>
                <w:szCs w:val="20"/>
              </w:rPr>
            </w:pPr>
            <w:r w:rsidRPr="00E85F14">
              <w:rPr>
                <w:rFonts w:ascii="Arial" w:hAnsi="Arial" w:cs="Arial"/>
                <w:sz w:val="20"/>
                <w:szCs w:val="20"/>
              </w:rPr>
              <w:t>In this unit students will learn about the seven sacraments.</w:t>
            </w:r>
          </w:p>
          <w:p w14:paraId="77B36FE0" w14:textId="77777777" w:rsidR="00982E93" w:rsidRPr="00E85F14" w:rsidRDefault="00982E93" w:rsidP="00982E93">
            <w:pPr>
              <w:rPr>
                <w:rFonts w:ascii="Arial" w:hAnsi="Arial" w:cs="Arial"/>
                <w:sz w:val="20"/>
                <w:szCs w:val="20"/>
              </w:rPr>
            </w:pPr>
            <w:r w:rsidRPr="00E85F14">
              <w:rPr>
                <w:rFonts w:ascii="Arial" w:hAnsi="Arial" w:cs="Arial"/>
                <w:sz w:val="20"/>
                <w:szCs w:val="20"/>
              </w:rPr>
              <w:t>They will explore the Sacrament of the Eucharist in detail.</w:t>
            </w:r>
          </w:p>
          <w:p w14:paraId="6E55B27F" w14:textId="3F799ABB" w:rsidR="00982E93" w:rsidRPr="00E85F14" w:rsidRDefault="00982E93" w:rsidP="00982E93">
            <w:pPr>
              <w:rPr>
                <w:rFonts w:ascii="Arial" w:hAnsi="Arial" w:cs="Arial"/>
              </w:rPr>
            </w:pPr>
            <w:r w:rsidRPr="00E85F14">
              <w:rPr>
                <w:rFonts w:ascii="Arial" w:hAnsi="Arial" w:cs="Arial"/>
                <w:sz w:val="20"/>
                <w:szCs w:val="20"/>
              </w:rPr>
              <w:t>Students will learn that the Liturgy and the sacraments present the Paschal mystery of Christ’s saving death and resurrection.</w:t>
            </w:r>
          </w:p>
        </w:tc>
        <w:tc>
          <w:tcPr>
            <w:tcW w:w="2010" w:type="dxa"/>
            <w:shd w:val="clear" w:color="auto" w:fill="E2EFD9" w:themeFill="accent6" w:themeFillTint="33"/>
          </w:tcPr>
          <w:p w14:paraId="65A4CC23" w14:textId="77777777" w:rsidR="00FA17A7" w:rsidRPr="00E85F14" w:rsidRDefault="00FA17A7" w:rsidP="006E5F7D">
            <w:pPr>
              <w:jc w:val="center"/>
              <w:rPr>
                <w:rFonts w:ascii="Arial" w:hAnsi="Arial" w:cs="Arial"/>
                <w:b/>
                <w:bCs/>
                <w:sz w:val="24"/>
                <w:szCs w:val="24"/>
                <w:u w:val="single"/>
              </w:rPr>
            </w:pPr>
            <w:r w:rsidRPr="00E85F14">
              <w:rPr>
                <w:rFonts w:ascii="Arial" w:hAnsi="Arial" w:cs="Arial"/>
                <w:b/>
                <w:bCs/>
                <w:sz w:val="24"/>
                <w:szCs w:val="24"/>
                <w:u w:val="single"/>
              </w:rPr>
              <w:t>To the ends of the earth</w:t>
            </w:r>
          </w:p>
          <w:p w14:paraId="7B36FB95" w14:textId="77777777" w:rsidR="00E85F14" w:rsidRDefault="00E85F14" w:rsidP="006E5F7D">
            <w:pPr>
              <w:rPr>
                <w:rFonts w:ascii="Arial" w:hAnsi="Arial" w:cs="Arial"/>
                <w:sz w:val="20"/>
                <w:szCs w:val="20"/>
              </w:rPr>
            </w:pPr>
          </w:p>
          <w:p w14:paraId="0DFD02CF" w14:textId="2476C381" w:rsidR="006E5F7D" w:rsidRPr="00E85F14" w:rsidRDefault="006E5F7D" w:rsidP="006E5F7D">
            <w:pPr>
              <w:rPr>
                <w:rFonts w:ascii="Arial" w:hAnsi="Arial" w:cs="Arial"/>
                <w:sz w:val="20"/>
                <w:szCs w:val="20"/>
              </w:rPr>
            </w:pPr>
            <w:r w:rsidRPr="00E85F14">
              <w:rPr>
                <w:rFonts w:ascii="Arial" w:hAnsi="Arial" w:cs="Arial"/>
                <w:sz w:val="20"/>
                <w:szCs w:val="20"/>
              </w:rPr>
              <w:t>In this unit students will learn about the importance of the Holy Spirit at key moments in the Gospel of Luke.</w:t>
            </w:r>
          </w:p>
          <w:p w14:paraId="68ADA9CC" w14:textId="4C15FA54" w:rsidR="006E5F7D" w:rsidRPr="00E85F14" w:rsidRDefault="006E5F7D" w:rsidP="006E5F7D">
            <w:pPr>
              <w:rPr>
                <w:rFonts w:ascii="Arial" w:hAnsi="Arial" w:cs="Arial"/>
              </w:rPr>
            </w:pPr>
            <w:r w:rsidRPr="00E85F14">
              <w:rPr>
                <w:rFonts w:ascii="Arial" w:hAnsi="Arial" w:cs="Arial"/>
                <w:sz w:val="20"/>
                <w:szCs w:val="20"/>
              </w:rPr>
              <w:t>Students will explore the Sacrament of Confirmation and the gifts of the Holy Spirit.</w:t>
            </w:r>
          </w:p>
        </w:tc>
        <w:tc>
          <w:tcPr>
            <w:tcW w:w="2010" w:type="dxa"/>
            <w:shd w:val="clear" w:color="auto" w:fill="E2EFD9" w:themeFill="accent6" w:themeFillTint="33"/>
          </w:tcPr>
          <w:p w14:paraId="39CDCC12" w14:textId="77777777" w:rsidR="00FA17A7" w:rsidRPr="00E85F14" w:rsidRDefault="00FA17A7" w:rsidP="00FA17A7">
            <w:pPr>
              <w:jc w:val="center"/>
              <w:rPr>
                <w:rFonts w:ascii="Arial" w:hAnsi="Arial" w:cs="Arial"/>
                <w:b/>
                <w:bCs/>
                <w:sz w:val="24"/>
                <w:szCs w:val="24"/>
                <w:u w:val="single"/>
              </w:rPr>
            </w:pPr>
            <w:r w:rsidRPr="00E85F14">
              <w:rPr>
                <w:rFonts w:ascii="Arial" w:hAnsi="Arial" w:cs="Arial"/>
                <w:b/>
                <w:bCs/>
                <w:sz w:val="24"/>
                <w:szCs w:val="24"/>
                <w:u w:val="single"/>
              </w:rPr>
              <w:t>Dialogue and Encounter</w:t>
            </w:r>
          </w:p>
          <w:p w14:paraId="4220CC3A" w14:textId="77777777" w:rsidR="00E85F14" w:rsidRDefault="00E85F14" w:rsidP="006E5F7D">
            <w:pPr>
              <w:rPr>
                <w:rFonts w:ascii="Arial" w:hAnsi="Arial" w:cs="Arial"/>
                <w:sz w:val="20"/>
                <w:szCs w:val="20"/>
              </w:rPr>
            </w:pPr>
          </w:p>
          <w:p w14:paraId="1BB43C65" w14:textId="51584375" w:rsidR="006E5F7D" w:rsidRPr="00E85F14" w:rsidRDefault="006E5F7D" w:rsidP="006E5F7D">
            <w:pPr>
              <w:rPr>
                <w:rFonts w:ascii="Arial" w:hAnsi="Arial" w:cs="Arial"/>
                <w:sz w:val="20"/>
                <w:szCs w:val="20"/>
              </w:rPr>
            </w:pPr>
            <w:r w:rsidRPr="00E85F14">
              <w:rPr>
                <w:rFonts w:ascii="Arial" w:hAnsi="Arial" w:cs="Arial"/>
                <w:sz w:val="20"/>
                <w:szCs w:val="20"/>
              </w:rPr>
              <w:t>In this unit students will learn that Councils of the Church meet to address theological issues.</w:t>
            </w:r>
          </w:p>
          <w:p w14:paraId="4399E3B7" w14:textId="14BB23E4" w:rsidR="006E5F7D" w:rsidRPr="00E85F14" w:rsidRDefault="006E5F7D" w:rsidP="006E5F7D">
            <w:pPr>
              <w:rPr>
                <w:rFonts w:ascii="Arial" w:hAnsi="Arial" w:cs="Arial"/>
                <w:sz w:val="20"/>
                <w:szCs w:val="20"/>
              </w:rPr>
            </w:pPr>
            <w:r w:rsidRPr="00E85F14">
              <w:rPr>
                <w:rFonts w:ascii="Arial" w:hAnsi="Arial" w:cs="Arial"/>
                <w:sz w:val="20"/>
                <w:szCs w:val="20"/>
              </w:rPr>
              <w:t xml:space="preserve">Students will </w:t>
            </w:r>
            <w:r w:rsidR="00C37FF5" w:rsidRPr="00E85F14">
              <w:rPr>
                <w:rFonts w:ascii="Arial" w:hAnsi="Arial" w:cs="Arial"/>
                <w:sz w:val="20"/>
                <w:szCs w:val="20"/>
              </w:rPr>
              <w:t xml:space="preserve">complete an in-depth </w:t>
            </w:r>
            <w:r w:rsidR="00103FA1" w:rsidRPr="00E85F14">
              <w:rPr>
                <w:rFonts w:ascii="Arial" w:hAnsi="Arial" w:cs="Arial"/>
                <w:sz w:val="20"/>
                <w:szCs w:val="20"/>
              </w:rPr>
              <w:t xml:space="preserve">study </w:t>
            </w:r>
            <w:r w:rsidR="00C37FF5" w:rsidRPr="00E85F14">
              <w:rPr>
                <w:rFonts w:ascii="Arial" w:hAnsi="Arial" w:cs="Arial"/>
                <w:sz w:val="20"/>
                <w:szCs w:val="20"/>
              </w:rPr>
              <w:t xml:space="preserve">of </w:t>
            </w:r>
            <w:r w:rsidR="00103FA1" w:rsidRPr="00E85F14">
              <w:rPr>
                <w:rFonts w:ascii="Arial" w:hAnsi="Arial" w:cs="Arial"/>
                <w:sz w:val="20"/>
                <w:szCs w:val="20"/>
              </w:rPr>
              <w:t>Hinduism.</w:t>
            </w:r>
          </w:p>
          <w:p w14:paraId="6957D418" w14:textId="3B36E271" w:rsidR="00103FA1" w:rsidRPr="00E85F14" w:rsidRDefault="00103FA1" w:rsidP="006E5F7D">
            <w:pPr>
              <w:rPr>
                <w:rFonts w:ascii="Arial" w:hAnsi="Arial" w:cs="Arial"/>
              </w:rPr>
            </w:pPr>
          </w:p>
        </w:tc>
      </w:tr>
      <w:tr w:rsidR="007C785B" w:rsidRPr="00E85F14" w14:paraId="5E16992F" w14:textId="77777777" w:rsidTr="3FB83097">
        <w:tc>
          <w:tcPr>
            <w:tcW w:w="1789" w:type="dxa"/>
            <w:shd w:val="clear" w:color="auto" w:fill="E2EFD9" w:themeFill="accent6" w:themeFillTint="33"/>
          </w:tcPr>
          <w:p w14:paraId="1CE56214" w14:textId="086A52A4" w:rsidR="00FA17A7" w:rsidRPr="00E85F14" w:rsidRDefault="00FA17A7" w:rsidP="00FA17A7">
            <w:pPr>
              <w:jc w:val="center"/>
              <w:rPr>
                <w:rFonts w:ascii="Arial" w:hAnsi="Arial" w:cs="Arial"/>
                <w:b/>
                <w:bCs/>
              </w:rPr>
            </w:pPr>
            <w:bookmarkStart w:id="0" w:name="_Hlk128809507"/>
            <w:r w:rsidRPr="00E85F14">
              <w:rPr>
                <w:rFonts w:ascii="Arial" w:hAnsi="Arial" w:cs="Arial"/>
                <w:b/>
                <w:bCs/>
              </w:rPr>
              <w:t>Assessment</w:t>
            </w:r>
          </w:p>
        </w:tc>
        <w:tc>
          <w:tcPr>
            <w:tcW w:w="2748" w:type="dxa"/>
            <w:shd w:val="clear" w:color="auto" w:fill="E2EFD9" w:themeFill="accent6" w:themeFillTint="33"/>
          </w:tcPr>
          <w:p w14:paraId="26F050DD" w14:textId="2FE9CAD3" w:rsidR="00D00688" w:rsidRPr="00E85F14" w:rsidRDefault="00D00688" w:rsidP="00FA17A7">
            <w:pPr>
              <w:jc w:val="center"/>
              <w:rPr>
                <w:rFonts w:ascii="Arial" w:hAnsi="Arial" w:cs="Arial"/>
                <w:b/>
                <w:bCs/>
              </w:rPr>
            </w:pPr>
            <w:r w:rsidRPr="00E85F14">
              <w:rPr>
                <w:rFonts w:ascii="Arial" w:hAnsi="Arial" w:cs="Arial"/>
                <w:b/>
                <w:bCs/>
              </w:rPr>
              <w:t>AFL task</w:t>
            </w:r>
          </w:p>
        </w:tc>
        <w:tc>
          <w:tcPr>
            <w:tcW w:w="2233" w:type="dxa"/>
            <w:shd w:val="clear" w:color="auto" w:fill="E2EFD9" w:themeFill="accent6" w:themeFillTint="33"/>
          </w:tcPr>
          <w:p w14:paraId="6C5AFF94" w14:textId="6C2A97A1" w:rsidR="00D00688" w:rsidRPr="00E85F14" w:rsidRDefault="00D00688" w:rsidP="00FA17A7">
            <w:pPr>
              <w:jc w:val="center"/>
              <w:rPr>
                <w:rFonts w:ascii="Arial" w:hAnsi="Arial" w:cs="Arial"/>
                <w:b/>
                <w:bCs/>
              </w:rPr>
            </w:pPr>
            <w:r w:rsidRPr="00E85F14">
              <w:rPr>
                <w:rFonts w:ascii="Arial" w:hAnsi="Arial" w:cs="Arial"/>
                <w:b/>
                <w:bCs/>
              </w:rPr>
              <w:t xml:space="preserve">End of </w:t>
            </w:r>
            <w:r w:rsidR="004C47EE" w:rsidRPr="00E85F14">
              <w:rPr>
                <w:rFonts w:ascii="Arial" w:hAnsi="Arial" w:cs="Arial"/>
                <w:b/>
                <w:bCs/>
              </w:rPr>
              <w:t xml:space="preserve">unit </w:t>
            </w:r>
            <w:r w:rsidRPr="00E85F14">
              <w:rPr>
                <w:rFonts w:ascii="Arial" w:hAnsi="Arial" w:cs="Arial"/>
                <w:b/>
                <w:bCs/>
              </w:rPr>
              <w:t>test</w:t>
            </w:r>
          </w:p>
        </w:tc>
        <w:tc>
          <w:tcPr>
            <w:tcW w:w="2257" w:type="dxa"/>
            <w:shd w:val="clear" w:color="auto" w:fill="E2EFD9" w:themeFill="accent6" w:themeFillTint="33"/>
          </w:tcPr>
          <w:p w14:paraId="7A0BD409" w14:textId="1493099A" w:rsidR="00D00688" w:rsidRPr="00E85F14" w:rsidRDefault="00D00688" w:rsidP="00FA17A7">
            <w:pPr>
              <w:jc w:val="center"/>
              <w:rPr>
                <w:rFonts w:ascii="Arial" w:hAnsi="Arial" w:cs="Arial"/>
                <w:b/>
                <w:bCs/>
              </w:rPr>
            </w:pPr>
            <w:r w:rsidRPr="00E85F14">
              <w:rPr>
                <w:rFonts w:ascii="Arial" w:hAnsi="Arial" w:cs="Arial"/>
                <w:b/>
                <w:bCs/>
              </w:rPr>
              <w:t>AFL task</w:t>
            </w:r>
          </w:p>
        </w:tc>
        <w:tc>
          <w:tcPr>
            <w:tcW w:w="2121" w:type="dxa"/>
            <w:shd w:val="clear" w:color="auto" w:fill="E2EFD9" w:themeFill="accent6" w:themeFillTint="33"/>
          </w:tcPr>
          <w:p w14:paraId="32D26677" w14:textId="5060CF04" w:rsidR="00D00688" w:rsidRPr="00E85F14" w:rsidRDefault="00D00688" w:rsidP="00FA17A7">
            <w:pPr>
              <w:tabs>
                <w:tab w:val="left" w:pos="538"/>
              </w:tabs>
              <w:rPr>
                <w:rFonts w:ascii="Arial" w:hAnsi="Arial" w:cs="Arial"/>
                <w:b/>
                <w:bCs/>
              </w:rPr>
            </w:pPr>
            <w:r w:rsidRPr="00E85F14">
              <w:rPr>
                <w:rFonts w:ascii="Arial" w:hAnsi="Arial" w:cs="Arial"/>
                <w:b/>
                <w:bCs/>
              </w:rPr>
              <w:t xml:space="preserve">End of </w:t>
            </w:r>
            <w:r w:rsidR="004C47EE" w:rsidRPr="00E85F14">
              <w:rPr>
                <w:rFonts w:ascii="Arial" w:hAnsi="Arial" w:cs="Arial"/>
                <w:b/>
                <w:bCs/>
              </w:rPr>
              <w:t>unit</w:t>
            </w:r>
            <w:r w:rsidRPr="00E85F14">
              <w:rPr>
                <w:rFonts w:ascii="Arial" w:hAnsi="Arial" w:cs="Arial"/>
                <w:b/>
                <w:bCs/>
              </w:rPr>
              <w:t xml:space="preserve"> test</w:t>
            </w:r>
          </w:p>
        </w:tc>
        <w:tc>
          <w:tcPr>
            <w:tcW w:w="2010" w:type="dxa"/>
            <w:shd w:val="clear" w:color="auto" w:fill="E2EFD9" w:themeFill="accent6" w:themeFillTint="33"/>
          </w:tcPr>
          <w:p w14:paraId="4CB1AD2F" w14:textId="7834D4FD" w:rsidR="00D00688" w:rsidRPr="00E85F14" w:rsidRDefault="00C37FF5" w:rsidP="00C37FF5">
            <w:pPr>
              <w:rPr>
                <w:rFonts w:ascii="Arial" w:hAnsi="Arial" w:cs="Arial"/>
                <w:b/>
                <w:bCs/>
              </w:rPr>
            </w:pPr>
            <w:r w:rsidRPr="00E85F14">
              <w:rPr>
                <w:rFonts w:ascii="Arial" w:hAnsi="Arial" w:cs="Arial"/>
                <w:b/>
                <w:bCs/>
              </w:rPr>
              <w:t xml:space="preserve">          </w:t>
            </w:r>
            <w:r w:rsidR="00D00688" w:rsidRPr="00E85F14">
              <w:rPr>
                <w:rFonts w:ascii="Arial" w:hAnsi="Arial" w:cs="Arial"/>
                <w:b/>
                <w:bCs/>
              </w:rPr>
              <w:t>AFL task</w:t>
            </w:r>
          </w:p>
        </w:tc>
        <w:tc>
          <w:tcPr>
            <w:tcW w:w="2010" w:type="dxa"/>
            <w:shd w:val="clear" w:color="auto" w:fill="E2EFD9" w:themeFill="accent6" w:themeFillTint="33"/>
          </w:tcPr>
          <w:p w14:paraId="574DC8A0" w14:textId="46308EE2" w:rsidR="00D00688" w:rsidRPr="00E85F14" w:rsidRDefault="00D00688" w:rsidP="00FA17A7">
            <w:pPr>
              <w:jc w:val="center"/>
              <w:rPr>
                <w:rFonts w:ascii="Arial" w:hAnsi="Arial" w:cs="Arial"/>
                <w:b/>
                <w:bCs/>
              </w:rPr>
            </w:pPr>
            <w:r w:rsidRPr="00E85F14">
              <w:rPr>
                <w:rFonts w:ascii="Arial" w:hAnsi="Arial" w:cs="Arial"/>
                <w:b/>
                <w:bCs/>
              </w:rPr>
              <w:t xml:space="preserve">End of </w:t>
            </w:r>
            <w:r w:rsidR="004C47EE" w:rsidRPr="00E85F14">
              <w:rPr>
                <w:rFonts w:ascii="Arial" w:hAnsi="Arial" w:cs="Arial"/>
                <w:b/>
                <w:bCs/>
              </w:rPr>
              <w:t>unit</w:t>
            </w:r>
            <w:r w:rsidRPr="00E85F14">
              <w:rPr>
                <w:rFonts w:ascii="Arial" w:hAnsi="Arial" w:cs="Arial"/>
                <w:b/>
                <w:bCs/>
              </w:rPr>
              <w:t xml:space="preserve"> </w:t>
            </w:r>
            <w:r w:rsidR="004C47EE" w:rsidRPr="00E85F14">
              <w:rPr>
                <w:rFonts w:ascii="Arial" w:hAnsi="Arial" w:cs="Arial"/>
                <w:b/>
                <w:bCs/>
              </w:rPr>
              <w:t>t</w:t>
            </w:r>
            <w:r w:rsidRPr="00E85F14">
              <w:rPr>
                <w:rFonts w:ascii="Arial" w:hAnsi="Arial" w:cs="Arial"/>
                <w:b/>
                <w:bCs/>
              </w:rPr>
              <w:t>est</w:t>
            </w:r>
          </w:p>
        </w:tc>
      </w:tr>
      <w:bookmarkEnd w:id="0"/>
      <w:tr w:rsidR="007C785B" w:rsidRPr="00E85F14" w14:paraId="322C37EB" w14:textId="77777777" w:rsidTr="3FB83097">
        <w:tc>
          <w:tcPr>
            <w:tcW w:w="1789" w:type="dxa"/>
            <w:shd w:val="clear" w:color="auto" w:fill="E2EFD9" w:themeFill="accent6" w:themeFillTint="33"/>
          </w:tcPr>
          <w:p w14:paraId="23FF91F8" w14:textId="312B77E7" w:rsidR="00FA17A7" w:rsidRPr="00E85F14" w:rsidRDefault="00FA17A7" w:rsidP="00FA17A7">
            <w:pPr>
              <w:jc w:val="center"/>
              <w:rPr>
                <w:rFonts w:ascii="Arial" w:hAnsi="Arial" w:cs="Arial"/>
                <w:b/>
                <w:bCs/>
                <w:sz w:val="28"/>
                <w:szCs w:val="28"/>
                <w:u w:val="single"/>
              </w:rPr>
            </w:pPr>
            <w:r w:rsidRPr="00E85F14">
              <w:rPr>
                <w:rFonts w:ascii="Arial" w:hAnsi="Arial" w:cs="Arial"/>
                <w:b/>
                <w:bCs/>
                <w:sz w:val="28"/>
                <w:szCs w:val="28"/>
                <w:u w:val="single"/>
              </w:rPr>
              <w:t>Inclusion for all</w:t>
            </w:r>
          </w:p>
        </w:tc>
        <w:tc>
          <w:tcPr>
            <w:tcW w:w="2748" w:type="dxa"/>
            <w:shd w:val="clear" w:color="auto" w:fill="E2EFD9" w:themeFill="accent6" w:themeFillTint="33"/>
          </w:tcPr>
          <w:p w14:paraId="31ED521F" w14:textId="23781FCC" w:rsidR="00FA17A7" w:rsidRPr="00E85F14" w:rsidRDefault="12390D70" w:rsidP="54E78488">
            <w:pPr>
              <w:rPr>
                <w:rFonts w:ascii="Arial" w:hAnsi="Arial" w:cs="Arial"/>
                <w:sz w:val="18"/>
                <w:szCs w:val="18"/>
              </w:rPr>
            </w:pPr>
            <w:r w:rsidRPr="54E78488">
              <w:rPr>
                <w:rFonts w:ascii="Arial" w:hAnsi="Arial" w:cs="Arial"/>
                <w:sz w:val="18"/>
                <w:szCs w:val="18"/>
              </w:rPr>
              <w:t>- Keywords for the branch to help with understanding</w:t>
            </w:r>
          </w:p>
          <w:p w14:paraId="689F1DA5" w14:textId="77777777" w:rsidR="00FA17A7" w:rsidRPr="00E85F14" w:rsidRDefault="12390D70"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1F2F237D" w14:textId="77777777" w:rsidR="00FA17A7" w:rsidRPr="00E85F14" w:rsidRDefault="12390D70" w:rsidP="54E78488">
            <w:pPr>
              <w:rPr>
                <w:rFonts w:ascii="Arial" w:hAnsi="Arial" w:cs="Arial"/>
                <w:sz w:val="18"/>
                <w:szCs w:val="18"/>
              </w:rPr>
            </w:pPr>
            <w:r w:rsidRPr="54E78488">
              <w:rPr>
                <w:rFonts w:ascii="Arial" w:hAnsi="Arial" w:cs="Arial"/>
                <w:sz w:val="18"/>
                <w:szCs w:val="18"/>
              </w:rPr>
              <w:t>- Front end feedback for end of unit tests</w:t>
            </w:r>
          </w:p>
          <w:p w14:paraId="54BC53F5" w14:textId="5D32EF1B" w:rsidR="00FA17A7" w:rsidRPr="00E85F14" w:rsidRDefault="12390D70" w:rsidP="54E78488">
            <w:pPr>
              <w:rPr>
                <w:rFonts w:ascii="Arial" w:hAnsi="Arial" w:cs="Arial"/>
                <w:sz w:val="18"/>
                <w:szCs w:val="18"/>
              </w:rPr>
            </w:pPr>
            <w:r w:rsidRPr="54E78488">
              <w:rPr>
                <w:rFonts w:ascii="Arial" w:hAnsi="Arial" w:cs="Arial"/>
                <w:sz w:val="18"/>
                <w:szCs w:val="18"/>
              </w:rPr>
              <w:t>-Knowledge Organiser for the Branch</w:t>
            </w:r>
          </w:p>
          <w:p w14:paraId="338BB5FE" w14:textId="4F1A7809" w:rsidR="00FA17A7" w:rsidRPr="00E85F14" w:rsidRDefault="12390D70"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1F1368CC" w14:textId="3130FFBD" w:rsidR="00FA17A7" w:rsidRPr="00E85F14" w:rsidRDefault="12390D70" w:rsidP="54E78488">
            <w:pPr>
              <w:rPr>
                <w:rFonts w:ascii="Arial" w:hAnsi="Arial" w:cs="Arial"/>
                <w:sz w:val="18"/>
                <w:szCs w:val="18"/>
              </w:rPr>
            </w:pPr>
            <w:r w:rsidRPr="54E78488">
              <w:rPr>
                <w:rFonts w:ascii="Arial" w:hAnsi="Arial" w:cs="Arial"/>
                <w:sz w:val="18"/>
                <w:szCs w:val="18"/>
              </w:rPr>
              <w:t>-Review and Retrieval at the start of each lesson.</w:t>
            </w:r>
          </w:p>
          <w:p w14:paraId="74F117CC" w14:textId="79172D83" w:rsidR="00FA17A7" w:rsidRPr="00E85F14" w:rsidRDefault="12390D70" w:rsidP="54E78488">
            <w:pPr>
              <w:rPr>
                <w:rFonts w:ascii="Arial" w:hAnsi="Arial" w:cs="Arial"/>
                <w:sz w:val="18"/>
                <w:szCs w:val="18"/>
              </w:rPr>
            </w:pPr>
            <w:r w:rsidRPr="54E78488">
              <w:rPr>
                <w:rFonts w:ascii="Arial" w:hAnsi="Arial" w:cs="Arial"/>
                <w:sz w:val="18"/>
                <w:szCs w:val="18"/>
              </w:rPr>
              <w:lastRenderedPageBreak/>
              <w:t>-Scaffolding for extended tasks</w:t>
            </w:r>
          </w:p>
          <w:p w14:paraId="33BC3A7D" w14:textId="232A7A75" w:rsidR="00FA17A7" w:rsidRPr="00E85F14" w:rsidRDefault="12390D70" w:rsidP="54E78488">
            <w:pPr>
              <w:rPr>
                <w:rFonts w:ascii="Arial" w:hAnsi="Arial" w:cs="Arial"/>
                <w:sz w:val="18"/>
                <w:szCs w:val="18"/>
              </w:rPr>
            </w:pPr>
            <w:r w:rsidRPr="54E78488">
              <w:rPr>
                <w:rFonts w:ascii="Arial" w:hAnsi="Arial" w:cs="Arial"/>
                <w:sz w:val="18"/>
                <w:szCs w:val="18"/>
              </w:rPr>
              <w:t>-Red pen ideas for all writing tasks</w:t>
            </w:r>
          </w:p>
          <w:p w14:paraId="0FA5932F" w14:textId="6B8C4048" w:rsidR="00FA17A7" w:rsidRPr="00E85F14" w:rsidRDefault="12390D70" w:rsidP="54E78488">
            <w:pPr>
              <w:rPr>
                <w:rFonts w:ascii="Arial" w:hAnsi="Arial" w:cs="Arial"/>
                <w:sz w:val="18"/>
                <w:szCs w:val="18"/>
              </w:rPr>
            </w:pPr>
            <w:r w:rsidRPr="54E78488">
              <w:rPr>
                <w:rFonts w:ascii="Arial" w:hAnsi="Arial" w:cs="Arial"/>
                <w:sz w:val="18"/>
                <w:szCs w:val="18"/>
              </w:rPr>
              <w:t>-Modelling tier 3 vocab.</w:t>
            </w:r>
          </w:p>
          <w:p w14:paraId="1E8F8E2B" w14:textId="3D0786F9" w:rsidR="00FA17A7" w:rsidRPr="00E85F14" w:rsidRDefault="00FA17A7" w:rsidP="54E78488">
            <w:pPr>
              <w:jc w:val="center"/>
              <w:rPr>
                <w:rFonts w:ascii="Arial" w:hAnsi="Arial" w:cs="Arial"/>
                <w:b/>
                <w:bCs/>
                <w:sz w:val="28"/>
                <w:szCs w:val="28"/>
                <w:u w:val="single"/>
              </w:rPr>
            </w:pPr>
          </w:p>
        </w:tc>
        <w:tc>
          <w:tcPr>
            <w:tcW w:w="2233" w:type="dxa"/>
            <w:shd w:val="clear" w:color="auto" w:fill="E2EFD9" w:themeFill="accent6" w:themeFillTint="33"/>
          </w:tcPr>
          <w:p w14:paraId="1F95FA9E" w14:textId="23781FCC" w:rsidR="00FA17A7" w:rsidRPr="001A6A8A" w:rsidRDefault="000DAE88" w:rsidP="54E78488">
            <w:pPr>
              <w:rPr>
                <w:rFonts w:ascii="Arial" w:hAnsi="Arial" w:cs="Arial"/>
                <w:sz w:val="18"/>
                <w:szCs w:val="18"/>
              </w:rPr>
            </w:pPr>
            <w:r w:rsidRPr="54E78488">
              <w:rPr>
                <w:rFonts w:ascii="Arial" w:hAnsi="Arial" w:cs="Arial"/>
                <w:sz w:val="18"/>
                <w:szCs w:val="18"/>
              </w:rPr>
              <w:lastRenderedPageBreak/>
              <w:t>- Keywords for the branch to help with understanding</w:t>
            </w:r>
          </w:p>
          <w:p w14:paraId="3C5BA573" w14:textId="77777777" w:rsidR="00FA17A7" w:rsidRPr="001A6A8A" w:rsidRDefault="000DAE88"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5E804E90" w14:textId="77777777" w:rsidR="00FA17A7" w:rsidRPr="001A6A8A" w:rsidRDefault="000DAE88" w:rsidP="54E78488">
            <w:pPr>
              <w:rPr>
                <w:rFonts w:ascii="Arial" w:hAnsi="Arial" w:cs="Arial"/>
                <w:sz w:val="18"/>
                <w:szCs w:val="18"/>
              </w:rPr>
            </w:pPr>
            <w:r w:rsidRPr="54E78488">
              <w:rPr>
                <w:rFonts w:ascii="Arial" w:hAnsi="Arial" w:cs="Arial"/>
                <w:sz w:val="18"/>
                <w:szCs w:val="18"/>
              </w:rPr>
              <w:t>- Front end feedback for end of unit tests</w:t>
            </w:r>
          </w:p>
          <w:p w14:paraId="04C6144D" w14:textId="5D32EF1B" w:rsidR="00FA17A7" w:rsidRPr="001A6A8A" w:rsidRDefault="000DAE88" w:rsidP="54E78488">
            <w:pPr>
              <w:rPr>
                <w:rFonts w:ascii="Arial" w:hAnsi="Arial" w:cs="Arial"/>
                <w:sz w:val="18"/>
                <w:szCs w:val="18"/>
              </w:rPr>
            </w:pPr>
            <w:r w:rsidRPr="54E78488">
              <w:rPr>
                <w:rFonts w:ascii="Arial" w:hAnsi="Arial" w:cs="Arial"/>
                <w:sz w:val="18"/>
                <w:szCs w:val="18"/>
              </w:rPr>
              <w:t>-Knowledge Organiser for the Branch</w:t>
            </w:r>
          </w:p>
          <w:p w14:paraId="2002C578" w14:textId="4F1A7809" w:rsidR="00FA17A7" w:rsidRPr="001A6A8A" w:rsidRDefault="000DAE88"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35D6BB9E" w14:textId="3130FFBD" w:rsidR="00FA17A7" w:rsidRPr="001A6A8A" w:rsidRDefault="000DAE88" w:rsidP="54E78488">
            <w:pPr>
              <w:rPr>
                <w:rFonts w:ascii="Arial" w:hAnsi="Arial" w:cs="Arial"/>
                <w:sz w:val="18"/>
                <w:szCs w:val="18"/>
              </w:rPr>
            </w:pPr>
            <w:r w:rsidRPr="54E78488">
              <w:rPr>
                <w:rFonts w:ascii="Arial" w:hAnsi="Arial" w:cs="Arial"/>
                <w:sz w:val="18"/>
                <w:szCs w:val="18"/>
              </w:rPr>
              <w:lastRenderedPageBreak/>
              <w:t>-Review and Retrieval at the start of each lesson.</w:t>
            </w:r>
          </w:p>
          <w:p w14:paraId="653A48BD" w14:textId="79172D83" w:rsidR="00FA17A7" w:rsidRPr="001A6A8A" w:rsidRDefault="000DAE88" w:rsidP="54E78488">
            <w:pPr>
              <w:rPr>
                <w:rFonts w:ascii="Arial" w:hAnsi="Arial" w:cs="Arial"/>
                <w:sz w:val="18"/>
                <w:szCs w:val="18"/>
              </w:rPr>
            </w:pPr>
            <w:r w:rsidRPr="54E78488">
              <w:rPr>
                <w:rFonts w:ascii="Arial" w:hAnsi="Arial" w:cs="Arial"/>
                <w:sz w:val="18"/>
                <w:szCs w:val="18"/>
              </w:rPr>
              <w:t>-Scaffolding for extended tasks</w:t>
            </w:r>
          </w:p>
          <w:p w14:paraId="73830801" w14:textId="232A7A75" w:rsidR="00FA17A7" w:rsidRPr="001A6A8A" w:rsidRDefault="000DAE88" w:rsidP="54E78488">
            <w:pPr>
              <w:rPr>
                <w:rFonts w:ascii="Arial" w:hAnsi="Arial" w:cs="Arial"/>
                <w:sz w:val="18"/>
                <w:szCs w:val="18"/>
              </w:rPr>
            </w:pPr>
            <w:r w:rsidRPr="54E78488">
              <w:rPr>
                <w:rFonts w:ascii="Arial" w:hAnsi="Arial" w:cs="Arial"/>
                <w:sz w:val="18"/>
                <w:szCs w:val="18"/>
              </w:rPr>
              <w:t>-Red pen ideas for all writing tasks</w:t>
            </w:r>
          </w:p>
          <w:p w14:paraId="122E6BED" w14:textId="633C4626" w:rsidR="00FA17A7" w:rsidRPr="001A6A8A" w:rsidRDefault="000DAE88" w:rsidP="54E78488">
            <w:pPr>
              <w:rPr>
                <w:rFonts w:ascii="Arial" w:hAnsi="Arial" w:cs="Arial"/>
                <w:sz w:val="18"/>
                <w:szCs w:val="18"/>
              </w:rPr>
            </w:pPr>
            <w:r w:rsidRPr="54E78488">
              <w:rPr>
                <w:rFonts w:ascii="Arial" w:hAnsi="Arial" w:cs="Arial"/>
                <w:sz w:val="18"/>
                <w:szCs w:val="18"/>
              </w:rPr>
              <w:t xml:space="preserve">-Modelling tier 3 vocab. </w:t>
            </w:r>
          </w:p>
          <w:p w14:paraId="044DCE82" w14:textId="5AF40573" w:rsidR="00FA17A7" w:rsidRPr="001A6A8A" w:rsidRDefault="001A6A8A" w:rsidP="001A6A8A">
            <w:pPr>
              <w:rPr>
                <w:rFonts w:ascii="Arial" w:hAnsi="Arial" w:cs="Arial"/>
                <w:sz w:val="18"/>
                <w:szCs w:val="18"/>
              </w:rPr>
            </w:pPr>
            <w:r w:rsidRPr="54E78488">
              <w:rPr>
                <w:rFonts w:ascii="Arial" w:hAnsi="Arial" w:cs="Arial"/>
                <w:sz w:val="18"/>
                <w:szCs w:val="18"/>
              </w:rPr>
              <w:t>Quiz, anagrams, artwork, reflections</w:t>
            </w:r>
            <w:r w:rsidR="00B9587A" w:rsidRPr="54E78488">
              <w:rPr>
                <w:rFonts w:ascii="Arial" w:hAnsi="Arial" w:cs="Arial"/>
                <w:sz w:val="18"/>
                <w:szCs w:val="18"/>
              </w:rPr>
              <w:t>, bingo</w:t>
            </w:r>
            <w:r w:rsidR="02BFD04E" w:rsidRPr="54E78488">
              <w:rPr>
                <w:rFonts w:ascii="Arial" w:hAnsi="Arial" w:cs="Arial"/>
                <w:sz w:val="18"/>
                <w:szCs w:val="18"/>
              </w:rPr>
              <w:t>.</w:t>
            </w:r>
          </w:p>
        </w:tc>
        <w:tc>
          <w:tcPr>
            <w:tcW w:w="2257" w:type="dxa"/>
            <w:shd w:val="clear" w:color="auto" w:fill="E2EFD9" w:themeFill="accent6" w:themeFillTint="33"/>
          </w:tcPr>
          <w:p w14:paraId="2920BD30" w14:textId="23781FCC" w:rsidR="00FA17A7" w:rsidRPr="00E85F14" w:rsidRDefault="525DE3E6" w:rsidP="54E78488">
            <w:pPr>
              <w:rPr>
                <w:rFonts w:ascii="Arial" w:hAnsi="Arial" w:cs="Arial"/>
                <w:sz w:val="18"/>
                <w:szCs w:val="18"/>
              </w:rPr>
            </w:pPr>
            <w:r w:rsidRPr="54E78488">
              <w:rPr>
                <w:rFonts w:ascii="Arial" w:hAnsi="Arial" w:cs="Arial"/>
                <w:sz w:val="18"/>
                <w:szCs w:val="18"/>
              </w:rPr>
              <w:lastRenderedPageBreak/>
              <w:t>- Keywords for the branch to help with understanding</w:t>
            </w:r>
          </w:p>
          <w:p w14:paraId="3954A1A3" w14:textId="77777777" w:rsidR="00FA17A7" w:rsidRPr="00E85F14" w:rsidRDefault="525DE3E6"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645E0452" w14:textId="77777777" w:rsidR="00FA17A7" w:rsidRPr="00E85F14" w:rsidRDefault="525DE3E6" w:rsidP="54E78488">
            <w:pPr>
              <w:rPr>
                <w:rFonts w:ascii="Arial" w:hAnsi="Arial" w:cs="Arial"/>
                <w:sz w:val="18"/>
                <w:szCs w:val="18"/>
              </w:rPr>
            </w:pPr>
            <w:r w:rsidRPr="54E78488">
              <w:rPr>
                <w:rFonts w:ascii="Arial" w:hAnsi="Arial" w:cs="Arial"/>
                <w:sz w:val="18"/>
                <w:szCs w:val="18"/>
              </w:rPr>
              <w:t>- Front end feedback for end of unit tests</w:t>
            </w:r>
          </w:p>
          <w:p w14:paraId="6DD87618" w14:textId="5D32EF1B" w:rsidR="00FA17A7" w:rsidRPr="00E85F14" w:rsidRDefault="525DE3E6" w:rsidP="54E78488">
            <w:pPr>
              <w:rPr>
                <w:rFonts w:ascii="Arial" w:hAnsi="Arial" w:cs="Arial"/>
                <w:sz w:val="18"/>
                <w:szCs w:val="18"/>
              </w:rPr>
            </w:pPr>
            <w:r w:rsidRPr="54E78488">
              <w:rPr>
                <w:rFonts w:ascii="Arial" w:hAnsi="Arial" w:cs="Arial"/>
                <w:sz w:val="18"/>
                <w:szCs w:val="18"/>
              </w:rPr>
              <w:t>-Knowledge Organiser for the Branch</w:t>
            </w:r>
          </w:p>
          <w:p w14:paraId="6F57E7E6" w14:textId="4F1A7809" w:rsidR="00FA17A7" w:rsidRPr="00E85F14" w:rsidRDefault="525DE3E6"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0DFFBC5C" w14:textId="3130FFBD" w:rsidR="00FA17A7" w:rsidRPr="00E85F14" w:rsidRDefault="525DE3E6" w:rsidP="54E78488">
            <w:pPr>
              <w:rPr>
                <w:rFonts w:ascii="Arial" w:hAnsi="Arial" w:cs="Arial"/>
                <w:sz w:val="18"/>
                <w:szCs w:val="18"/>
              </w:rPr>
            </w:pPr>
            <w:r w:rsidRPr="54E78488">
              <w:rPr>
                <w:rFonts w:ascii="Arial" w:hAnsi="Arial" w:cs="Arial"/>
                <w:sz w:val="18"/>
                <w:szCs w:val="18"/>
              </w:rPr>
              <w:lastRenderedPageBreak/>
              <w:t>-Review and Retrieval at the start of each lesson.</w:t>
            </w:r>
          </w:p>
          <w:p w14:paraId="1792C5FD" w14:textId="79172D83" w:rsidR="00FA17A7" w:rsidRPr="00E85F14" w:rsidRDefault="525DE3E6" w:rsidP="54E78488">
            <w:pPr>
              <w:rPr>
                <w:rFonts w:ascii="Arial" w:hAnsi="Arial" w:cs="Arial"/>
                <w:sz w:val="18"/>
                <w:szCs w:val="18"/>
              </w:rPr>
            </w:pPr>
            <w:r w:rsidRPr="54E78488">
              <w:rPr>
                <w:rFonts w:ascii="Arial" w:hAnsi="Arial" w:cs="Arial"/>
                <w:sz w:val="18"/>
                <w:szCs w:val="18"/>
              </w:rPr>
              <w:t>-Scaffolding for extended tasks</w:t>
            </w:r>
          </w:p>
          <w:p w14:paraId="492CF02E" w14:textId="232A7A75" w:rsidR="00FA17A7" w:rsidRPr="00E85F14" w:rsidRDefault="525DE3E6" w:rsidP="54E78488">
            <w:pPr>
              <w:rPr>
                <w:rFonts w:ascii="Arial" w:hAnsi="Arial" w:cs="Arial"/>
                <w:sz w:val="18"/>
                <w:szCs w:val="18"/>
              </w:rPr>
            </w:pPr>
            <w:r w:rsidRPr="54E78488">
              <w:rPr>
                <w:rFonts w:ascii="Arial" w:hAnsi="Arial" w:cs="Arial"/>
                <w:sz w:val="18"/>
                <w:szCs w:val="18"/>
              </w:rPr>
              <w:t>-Red pen ideas for all writing tasks</w:t>
            </w:r>
          </w:p>
          <w:p w14:paraId="37F7FE42" w14:textId="6B8C4048" w:rsidR="00FA17A7" w:rsidRPr="00E85F14" w:rsidRDefault="525DE3E6" w:rsidP="54E78488">
            <w:pPr>
              <w:rPr>
                <w:rFonts w:ascii="Arial" w:hAnsi="Arial" w:cs="Arial"/>
                <w:sz w:val="18"/>
                <w:szCs w:val="18"/>
              </w:rPr>
            </w:pPr>
            <w:r w:rsidRPr="54E78488">
              <w:rPr>
                <w:rFonts w:ascii="Arial" w:hAnsi="Arial" w:cs="Arial"/>
                <w:sz w:val="18"/>
                <w:szCs w:val="18"/>
              </w:rPr>
              <w:t>-Modelling tier 3 vocab.</w:t>
            </w:r>
          </w:p>
        </w:tc>
        <w:tc>
          <w:tcPr>
            <w:tcW w:w="2121" w:type="dxa"/>
            <w:shd w:val="clear" w:color="auto" w:fill="E2EFD9" w:themeFill="accent6" w:themeFillTint="33"/>
          </w:tcPr>
          <w:p w14:paraId="440915C0" w14:textId="23781FCC" w:rsidR="00FA17A7" w:rsidRPr="00E85F14" w:rsidRDefault="65830BFA" w:rsidP="54E78488">
            <w:pPr>
              <w:rPr>
                <w:rFonts w:ascii="Arial" w:hAnsi="Arial" w:cs="Arial"/>
                <w:sz w:val="18"/>
                <w:szCs w:val="18"/>
              </w:rPr>
            </w:pPr>
            <w:r w:rsidRPr="54E78488">
              <w:rPr>
                <w:rFonts w:ascii="Arial" w:hAnsi="Arial" w:cs="Arial"/>
                <w:sz w:val="18"/>
                <w:szCs w:val="18"/>
              </w:rPr>
              <w:lastRenderedPageBreak/>
              <w:t>- Keywords for the branch to help with understanding</w:t>
            </w:r>
          </w:p>
          <w:p w14:paraId="3B3D94A4" w14:textId="77777777" w:rsidR="00FA17A7" w:rsidRPr="00E85F14" w:rsidRDefault="65830BFA"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1978480A" w14:textId="77777777" w:rsidR="00FA17A7" w:rsidRPr="00E85F14" w:rsidRDefault="65830BFA" w:rsidP="54E78488">
            <w:pPr>
              <w:rPr>
                <w:rFonts w:ascii="Arial" w:hAnsi="Arial" w:cs="Arial"/>
                <w:sz w:val="18"/>
                <w:szCs w:val="18"/>
              </w:rPr>
            </w:pPr>
            <w:r w:rsidRPr="54E78488">
              <w:rPr>
                <w:rFonts w:ascii="Arial" w:hAnsi="Arial" w:cs="Arial"/>
                <w:sz w:val="18"/>
                <w:szCs w:val="18"/>
              </w:rPr>
              <w:t>- Front end feedback for end of unit tests</w:t>
            </w:r>
          </w:p>
          <w:p w14:paraId="4164F7D8" w14:textId="5D32EF1B" w:rsidR="00FA17A7" w:rsidRPr="00E85F14" w:rsidRDefault="65830BFA" w:rsidP="54E78488">
            <w:pPr>
              <w:rPr>
                <w:rFonts w:ascii="Arial" w:hAnsi="Arial" w:cs="Arial"/>
                <w:sz w:val="18"/>
                <w:szCs w:val="18"/>
              </w:rPr>
            </w:pPr>
            <w:r w:rsidRPr="54E78488">
              <w:rPr>
                <w:rFonts w:ascii="Arial" w:hAnsi="Arial" w:cs="Arial"/>
                <w:sz w:val="18"/>
                <w:szCs w:val="18"/>
              </w:rPr>
              <w:t>-Knowledge Organiser for the Branch</w:t>
            </w:r>
          </w:p>
          <w:p w14:paraId="10479099" w14:textId="4F1A7809" w:rsidR="00FA17A7" w:rsidRPr="00E85F14" w:rsidRDefault="65830BFA"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60901351" w14:textId="3130FFBD" w:rsidR="00FA17A7" w:rsidRPr="00E85F14" w:rsidRDefault="65830BFA" w:rsidP="54E78488">
            <w:pPr>
              <w:rPr>
                <w:rFonts w:ascii="Arial" w:hAnsi="Arial" w:cs="Arial"/>
                <w:sz w:val="18"/>
                <w:szCs w:val="18"/>
              </w:rPr>
            </w:pPr>
            <w:r w:rsidRPr="54E78488">
              <w:rPr>
                <w:rFonts w:ascii="Arial" w:hAnsi="Arial" w:cs="Arial"/>
                <w:sz w:val="18"/>
                <w:szCs w:val="18"/>
              </w:rPr>
              <w:lastRenderedPageBreak/>
              <w:t>-Review and Retrieval at the start of each lesson.</w:t>
            </w:r>
          </w:p>
          <w:p w14:paraId="773C9CF1" w14:textId="79172D83" w:rsidR="00FA17A7" w:rsidRPr="00E85F14" w:rsidRDefault="65830BFA" w:rsidP="54E78488">
            <w:pPr>
              <w:rPr>
                <w:rFonts w:ascii="Arial" w:hAnsi="Arial" w:cs="Arial"/>
                <w:sz w:val="18"/>
                <w:szCs w:val="18"/>
              </w:rPr>
            </w:pPr>
            <w:r w:rsidRPr="54E78488">
              <w:rPr>
                <w:rFonts w:ascii="Arial" w:hAnsi="Arial" w:cs="Arial"/>
                <w:sz w:val="18"/>
                <w:szCs w:val="18"/>
              </w:rPr>
              <w:t>-Scaffolding for extended tasks</w:t>
            </w:r>
          </w:p>
          <w:p w14:paraId="5D2D7C75" w14:textId="232A7A75" w:rsidR="00FA17A7" w:rsidRPr="00E85F14" w:rsidRDefault="65830BFA" w:rsidP="54E78488">
            <w:pPr>
              <w:rPr>
                <w:rFonts w:ascii="Arial" w:hAnsi="Arial" w:cs="Arial"/>
                <w:sz w:val="18"/>
                <w:szCs w:val="18"/>
              </w:rPr>
            </w:pPr>
            <w:r w:rsidRPr="54E78488">
              <w:rPr>
                <w:rFonts w:ascii="Arial" w:hAnsi="Arial" w:cs="Arial"/>
                <w:sz w:val="18"/>
                <w:szCs w:val="18"/>
              </w:rPr>
              <w:t>-Red pen ideas for all writing tasks</w:t>
            </w:r>
          </w:p>
          <w:p w14:paraId="2FCF36F9" w14:textId="6B8C4048" w:rsidR="00FA17A7" w:rsidRPr="00E85F14" w:rsidRDefault="65830BFA" w:rsidP="54E78488">
            <w:pPr>
              <w:rPr>
                <w:rFonts w:ascii="Arial" w:hAnsi="Arial" w:cs="Arial"/>
                <w:sz w:val="18"/>
                <w:szCs w:val="18"/>
              </w:rPr>
            </w:pPr>
            <w:r w:rsidRPr="54E78488">
              <w:rPr>
                <w:rFonts w:ascii="Arial" w:hAnsi="Arial" w:cs="Arial"/>
                <w:sz w:val="18"/>
                <w:szCs w:val="18"/>
              </w:rPr>
              <w:t>-Modelling tier 3 vocab.</w:t>
            </w:r>
          </w:p>
          <w:p w14:paraId="3FE20A2F" w14:textId="042E454D" w:rsidR="00FA17A7" w:rsidRPr="00E85F14" w:rsidRDefault="00FA17A7" w:rsidP="54E78488">
            <w:pPr>
              <w:jc w:val="center"/>
              <w:rPr>
                <w:rFonts w:ascii="Arial" w:hAnsi="Arial" w:cs="Arial"/>
                <w:b/>
                <w:bCs/>
                <w:sz w:val="28"/>
                <w:szCs w:val="28"/>
                <w:u w:val="single"/>
              </w:rPr>
            </w:pPr>
          </w:p>
        </w:tc>
        <w:tc>
          <w:tcPr>
            <w:tcW w:w="2010" w:type="dxa"/>
            <w:shd w:val="clear" w:color="auto" w:fill="E2EFD9" w:themeFill="accent6" w:themeFillTint="33"/>
          </w:tcPr>
          <w:p w14:paraId="3B29F116" w14:textId="23781FCC" w:rsidR="00FA17A7" w:rsidRPr="00E85F14" w:rsidRDefault="79CBA5E4" w:rsidP="54E78488">
            <w:pPr>
              <w:rPr>
                <w:rFonts w:ascii="Arial" w:hAnsi="Arial" w:cs="Arial"/>
                <w:sz w:val="18"/>
                <w:szCs w:val="18"/>
              </w:rPr>
            </w:pPr>
            <w:r w:rsidRPr="54E78488">
              <w:rPr>
                <w:rFonts w:ascii="Arial" w:hAnsi="Arial" w:cs="Arial"/>
                <w:sz w:val="18"/>
                <w:szCs w:val="18"/>
              </w:rPr>
              <w:lastRenderedPageBreak/>
              <w:t>- Keywords for the branch to help with understanding</w:t>
            </w:r>
          </w:p>
          <w:p w14:paraId="3A5BD934" w14:textId="77777777" w:rsidR="00FA17A7" w:rsidRPr="00E85F14" w:rsidRDefault="79CBA5E4"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5A6DAF20" w14:textId="77777777" w:rsidR="00FA17A7" w:rsidRPr="00E85F14" w:rsidRDefault="79CBA5E4" w:rsidP="54E78488">
            <w:pPr>
              <w:rPr>
                <w:rFonts w:ascii="Arial" w:hAnsi="Arial" w:cs="Arial"/>
                <w:sz w:val="18"/>
                <w:szCs w:val="18"/>
              </w:rPr>
            </w:pPr>
            <w:r w:rsidRPr="54E78488">
              <w:rPr>
                <w:rFonts w:ascii="Arial" w:hAnsi="Arial" w:cs="Arial"/>
                <w:sz w:val="18"/>
                <w:szCs w:val="18"/>
              </w:rPr>
              <w:t>- Front end feedback for end of unit tests</w:t>
            </w:r>
          </w:p>
          <w:p w14:paraId="59724149" w14:textId="5D32EF1B" w:rsidR="00FA17A7" w:rsidRPr="00E85F14" w:rsidRDefault="79CBA5E4" w:rsidP="54E78488">
            <w:pPr>
              <w:rPr>
                <w:rFonts w:ascii="Arial" w:hAnsi="Arial" w:cs="Arial"/>
                <w:sz w:val="18"/>
                <w:szCs w:val="18"/>
              </w:rPr>
            </w:pPr>
            <w:r w:rsidRPr="54E78488">
              <w:rPr>
                <w:rFonts w:ascii="Arial" w:hAnsi="Arial" w:cs="Arial"/>
                <w:sz w:val="18"/>
                <w:szCs w:val="18"/>
              </w:rPr>
              <w:t>-Knowledge Organiser for the Branch</w:t>
            </w:r>
          </w:p>
          <w:p w14:paraId="60D3C5AA" w14:textId="4F1A7809" w:rsidR="00FA17A7" w:rsidRPr="00E85F14" w:rsidRDefault="79CBA5E4"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520F0EC9" w14:textId="3130FFBD" w:rsidR="00FA17A7" w:rsidRPr="00E85F14" w:rsidRDefault="79CBA5E4" w:rsidP="54E78488">
            <w:pPr>
              <w:rPr>
                <w:rFonts w:ascii="Arial" w:hAnsi="Arial" w:cs="Arial"/>
                <w:sz w:val="18"/>
                <w:szCs w:val="18"/>
              </w:rPr>
            </w:pPr>
            <w:r w:rsidRPr="54E78488">
              <w:rPr>
                <w:rFonts w:ascii="Arial" w:hAnsi="Arial" w:cs="Arial"/>
                <w:sz w:val="18"/>
                <w:szCs w:val="18"/>
              </w:rPr>
              <w:lastRenderedPageBreak/>
              <w:t>-Review and Retrieval at the start of each lesson.</w:t>
            </w:r>
          </w:p>
          <w:p w14:paraId="59073819" w14:textId="79172D83" w:rsidR="00FA17A7" w:rsidRPr="00E85F14" w:rsidRDefault="79CBA5E4" w:rsidP="54E78488">
            <w:pPr>
              <w:rPr>
                <w:rFonts w:ascii="Arial" w:hAnsi="Arial" w:cs="Arial"/>
                <w:sz w:val="18"/>
                <w:szCs w:val="18"/>
              </w:rPr>
            </w:pPr>
            <w:r w:rsidRPr="54E78488">
              <w:rPr>
                <w:rFonts w:ascii="Arial" w:hAnsi="Arial" w:cs="Arial"/>
                <w:sz w:val="18"/>
                <w:szCs w:val="18"/>
              </w:rPr>
              <w:t>-Scaffolding for extended tasks</w:t>
            </w:r>
          </w:p>
          <w:p w14:paraId="06A4254E" w14:textId="232A7A75" w:rsidR="00FA17A7" w:rsidRPr="00E85F14" w:rsidRDefault="79CBA5E4" w:rsidP="54E78488">
            <w:pPr>
              <w:rPr>
                <w:rFonts w:ascii="Arial" w:hAnsi="Arial" w:cs="Arial"/>
                <w:sz w:val="18"/>
                <w:szCs w:val="18"/>
              </w:rPr>
            </w:pPr>
            <w:r w:rsidRPr="54E78488">
              <w:rPr>
                <w:rFonts w:ascii="Arial" w:hAnsi="Arial" w:cs="Arial"/>
                <w:sz w:val="18"/>
                <w:szCs w:val="18"/>
              </w:rPr>
              <w:t>-Red pen ideas for all writing tasks</w:t>
            </w:r>
          </w:p>
          <w:p w14:paraId="66CC0F77" w14:textId="6B8C4048" w:rsidR="00FA17A7" w:rsidRPr="00E85F14" w:rsidRDefault="79CBA5E4" w:rsidP="54E78488">
            <w:pPr>
              <w:rPr>
                <w:rFonts w:ascii="Arial" w:hAnsi="Arial" w:cs="Arial"/>
                <w:sz w:val="18"/>
                <w:szCs w:val="18"/>
              </w:rPr>
            </w:pPr>
            <w:r w:rsidRPr="54E78488">
              <w:rPr>
                <w:rFonts w:ascii="Arial" w:hAnsi="Arial" w:cs="Arial"/>
                <w:sz w:val="18"/>
                <w:szCs w:val="18"/>
              </w:rPr>
              <w:t>-Modelling tier 3 vocab.</w:t>
            </w:r>
          </w:p>
          <w:p w14:paraId="5DAD8F9A" w14:textId="1C8AD5FA" w:rsidR="00FA17A7" w:rsidRPr="00E85F14" w:rsidRDefault="00FA17A7" w:rsidP="54E78488">
            <w:pPr>
              <w:jc w:val="center"/>
              <w:rPr>
                <w:rFonts w:ascii="Arial" w:hAnsi="Arial" w:cs="Arial"/>
                <w:b/>
                <w:bCs/>
                <w:sz w:val="28"/>
                <w:szCs w:val="28"/>
                <w:u w:val="single"/>
              </w:rPr>
            </w:pPr>
          </w:p>
        </w:tc>
        <w:tc>
          <w:tcPr>
            <w:tcW w:w="2010" w:type="dxa"/>
            <w:shd w:val="clear" w:color="auto" w:fill="E2EFD9" w:themeFill="accent6" w:themeFillTint="33"/>
          </w:tcPr>
          <w:p w14:paraId="5DBCC381" w14:textId="23781FCC" w:rsidR="00FA17A7" w:rsidRPr="00E85F14" w:rsidRDefault="525DE3E6" w:rsidP="54E78488">
            <w:pPr>
              <w:rPr>
                <w:rFonts w:ascii="Arial" w:hAnsi="Arial" w:cs="Arial"/>
                <w:sz w:val="18"/>
                <w:szCs w:val="18"/>
              </w:rPr>
            </w:pPr>
            <w:r w:rsidRPr="54E78488">
              <w:rPr>
                <w:rFonts w:ascii="Arial" w:hAnsi="Arial" w:cs="Arial"/>
                <w:sz w:val="18"/>
                <w:szCs w:val="18"/>
              </w:rPr>
              <w:lastRenderedPageBreak/>
              <w:t>- Keywords for the branch to help with understanding</w:t>
            </w:r>
          </w:p>
          <w:p w14:paraId="645A33E0" w14:textId="77777777" w:rsidR="00FA17A7" w:rsidRPr="00E85F14" w:rsidRDefault="525DE3E6"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53E66EB3" w14:textId="77777777" w:rsidR="00FA17A7" w:rsidRPr="00E85F14" w:rsidRDefault="525DE3E6" w:rsidP="54E78488">
            <w:pPr>
              <w:rPr>
                <w:rFonts w:ascii="Arial" w:hAnsi="Arial" w:cs="Arial"/>
                <w:sz w:val="18"/>
                <w:szCs w:val="18"/>
              </w:rPr>
            </w:pPr>
            <w:r w:rsidRPr="54E78488">
              <w:rPr>
                <w:rFonts w:ascii="Arial" w:hAnsi="Arial" w:cs="Arial"/>
                <w:sz w:val="18"/>
                <w:szCs w:val="18"/>
              </w:rPr>
              <w:t>- Front end feedback for end of unit tests</w:t>
            </w:r>
          </w:p>
          <w:p w14:paraId="0CFCF58C" w14:textId="5D32EF1B" w:rsidR="00FA17A7" w:rsidRPr="00E85F14" w:rsidRDefault="525DE3E6" w:rsidP="54E78488">
            <w:pPr>
              <w:rPr>
                <w:rFonts w:ascii="Arial" w:hAnsi="Arial" w:cs="Arial"/>
                <w:sz w:val="18"/>
                <w:szCs w:val="18"/>
              </w:rPr>
            </w:pPr>
            <w:r w:rsidRPr="54E78488">
              <w:rPr>
                <w:rFonts w:ascii="Arial" w:hAnsi="Arial" w:cs="Arial"/>
                <w:sz w:val="18"/>
                <w:szCs w:val="18"/>
              </w:rPr>
              <w:t>-Knowledge Organiser for the Branch</w:t>
            </w:r>
          </w:p>
          <w:p w14:paraId="6048B293" w14:textId="4F1A7809" w:rsidR="00FA17A7" w:rsidRPr="00E85F14" w:rsidRDefault="525DE3E6"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0D583043" w14:textId="3130FFBD" w:rsidR="00FA17A7" w:rsidRPr="00E85F14" w:rsidRDefault="525DE3E6" w:rsidP="54E78488">
            <w:pPr>
              <w:rPr>
                <w:rFonts w:ascii="Arial" w:hAnsi="Arial" w:cs="Arial"/>
                <w:sz w:val="18"/>
                <w:szCs w:val="18"/>
              </w:rPr>
            </w:pPr>
            <w:r w:rsidRPr="54E78488">
              <w:rPr>
                <w:rFonts w:ascii="Arial" w:hAnsi="Arial" w:cs="Arial"/>
                <w:sz w:val="18"/>
                <w:szCs w:val="18"/>
              </w:rPr>
              <w:lastRenderedPageBreak/>
              <w:t>-Review and Retrieval at the start of each lesson.</w:t>
            </w:r>
          </w:p>
          <w:p w14:paraId="27DEBD98" w14:textId="79172D83" w:rsidR="00FA17A7" w:rsidRPr="00E85F14" w:rsidRDefault="525DE3E6" w:rsidP="54E78488">
            <w:pPr>
              <w:rPr>
                <w:rFonts w:ascii="Arial" w:hAnsi="Arial" w:cs="Arial"/>
                <w:sz w:val="18"/>
                <w:szCs w:val="18"/>
              </w:rPr>
            </w:pPr>
            <w:r w:rsidRPr="54E78488">
              <w:rPr>
                <w:rFonts w:ascii="Arial" w:hAnsi="Arial" w:cs="Arial"/>
                <w:sz w:val="18"/>
                <w:szCs w:val="18"/>
              </w:rPr>
              <w:t>-Scaffolding for extended tasks</w:t>
            </w:r>
          </w:p>
          <w:p w14:paraId="289DAD4A" w14:textId="232A7A75" w:rsidR="00FA17A7" w:rsidRPr="00E85F14" w:rsidRDefault="525DE3E6" w:rsidP="54E78488">
            <w:pPr>
              <w:rPr>
                <w:rFonts w:ascii="Arial" w:hAnsi="Arial" w:cs="Arial"/>
                <w:sz w:val="18"/>
                <w:szCs w:val="18"/>
              </w:rPr>
            </w:pPr>
            <w:r w:rsidRPr="54E78488">
              <w:rPr>
                <w:rFonts w:ascii="Arial" w:hAnsi="Arial" w:cs="Arial"/>
                <w:sz w:val="18"/>
                <w:szCs w:val="18"/>
              </w:rPr>
              <w:t>-Red pen ideas for all writing tasks</w:t>
            </w:r>
          </w:p>
          <w:p w14:paraId="5EDF5F12" w14:textId="6B8C4048" w:rsidR="00FA17A7" w:rsidRPr="00E85F14" w:rsidRDefault="525DE3E6" w:rsidP="54E78488">
            <w:pPr>
              <w:rPr>
                <w:rFonts w:ascii="Arial" w:hAnsi="Arial" w:cs="Arial"/>
                <w:sz w:val="18"/>
                <w:szCs w:val="18"/>
              </w:rPr>
            </w:pPr>
            <w:r w:rsidRPr="54E78488">
              <w:rPr>
                <w:rFonts w:ascii="Arial" w:hAnsi="Arial" w:cs="Arial"/>
                <w:sz w:val="18"/>
                <w:szCs w:val="18"/>
              </w:rPr>
              <w:t>-Modelling tier 3 vocab.</w:t>
            </w:r>
          </w:p>
          <w:p w14:paraId="666B01AD" w14:textId="21BDEEA8" w:rsidR="00FA17A7" w:rsidRPr="00E85F14" w:rsidRDefault="00FA17A7" w:rsidP="54E78488">
            <w:pPr>
              <w:jc w:val="center"/>
              <w:rPr>
                <w:rFonts w:ascii="Arial" w:hAnsi="Arial" w:cs="Arial"/>
                <w:b/>
                <w:bCs/>
                <w:sz w:val="28"/>
                <w:szCs w:val="28"/>
                <w:u w:val="single"/>
              </w:rPr>
            </w:pPr>
          </w:p>
        </w:tc>
      </w:tr>
      <w:tr w:rsidR="007C785B" w:rsidRPr="00E85F14" w14:paraId="04B58C34" w14:textId="77777777" w:rsidTr="3FB83097">
        <w:tc>
          <w:tcPr>
            <w:tcW w:w="1789" w:type="dxa"/>
            <w:shd w:val="clear" w:color="auto" w:fill="E2EFD9" w:themeFill="accent6" w:themeFillTint="33"/>
          </w:tcPr>
          <w:p w14:paraId="5A6E01A6" w14:textId="3814D5F2" w:rsidR="005C20D2" w:rsidRPr="00E85F14" w:rsidRDefault="4807B115" w:rsidP="02B4686D">
            <w:pPr>
              <w:jc w:val="center"/>
              <w:rPr>
                <w:rFonts w:ascii="Arial" w:hAnsi="Arial" w:cs="Arial"/>
                <w:b/>
                <w:bCs/>
              </w:rPr>
            </w:pPr>
            <w:r w:rsidRPr="02B4686D">
              <w:rPr>
                <w:rFonts w:ascii="Arial" w:hAnsi="Arial" w:cs="Arial"/>
                <w:b/>
                <w:bCs/>
              </w:rPr>
              <w:lastRenderedPageBreak/>
              <w:t>Catholic Social</w:t>
            </w:r>
          </w:p>
          <w:p w14:paraId="70D39501" w14:textId="2B7BAA14" w:rsidR="005C20D2" w:rsidRPr="00E85F14" w:rsidRDefault="4807B115" w:rsidP="02B4686D">
            <w:pPr>
              <w:jc w:val="center"/>
              <w:rPr>
                <w:rFonts w:ascii="Arial" w:hAnsi="Arial" w:cs="Arial"/>
                <w:b/>
                <w:bCs/>
              </w:rPr>
            </w:pPr>
            <w:r w:rsidRPr="02B4686D">
              <w:rPr>
                <w:rFonts w:ascii="Arial" w:hAnsi="Arial" w:cs="Arial"/>
                <w:b/>
                <w:bCs/>
              </w:rPr>
              <w:t>Teaching</w:t>
            </w:r>
          </w:p>
        </w:tc>
        <w:tc>
          <w:tcPr>
            <w:tcW w:w="2748" w:type="dxa"/>
            <w:shd w:val="clear" w:color="auto" w:fill="E2EFD9" w:themeFill="accent6" w:themeFillTint="33"/>
          </w:tcPr>
          <w:p w14:paraId="42B2EC83" w14:textId="57574634" w:rsidR="005C20D2" w:rsidRPr="00E85F14" w:rsidRDefault="26AD5C85" w:rsidP="26AD5C85">
            <w:pPr>
              <w:jc w:val="center"/>
              <w:rPr>
                <w:rFonts w:ascii="Arial" w:hAnsi="Arial" w:cs="Arial"/>
                <w:b/>
                <w:bCs/>
                <w:sz w:val="16"/>
                <w:szCs w:val="16"/>
              </w:rPr>
            </w:pPr>
            <w:r w:rsidRPr="26AD5C85">
              <w:rPr>
                <w:rFonts w:ascii="Arial" w:hAnsi="Arial" w:cs="Arial"/>
                <w:b/>
                <w:bCs/>
                <w:sz w:val="16"/>
                <w:szCs w:val="16"/>
              </w:rPr>
              <w:t>Creation and Environment</w:t>
            </w:r>
          </w:p>
          <w:p w14:paraId="1CEFAB71" w14:textId="67D3DAD3" w:rsidR="005C20D2" w:rsidRPr="00E85F14" w:rsidRDefault="26AD5C85" w:rsidP="26AD5C85">
            <w:pPr>
              <w:jc w:val="center"/>
              <w:rPr>
                <w:rFonts w:ascii="Arial" w:hAnsi="Arial" w:cs="Arial"/>
                <w:b/>
                <w:bCs/>
                <w:sz w:val="16"/>
                <w:szCs w:val="16"/>
              </w:rPr>
            </w:pPr>
            <w:r w:rsidRPr="26AD5C85">
              <w:rPr>
                <w:rFonts w:ascii="Arial" w:hAnsi="Arial" w:cs="Arial"/>
                <w:b/>
                <w:bCs/>
                <w:sz w:val="16"/>
                <w:szCs w:val="16"/>
              </w:rPr>
              <w:t>Common Good</w:t>
            </w:r>
          </w:p>
          <w:p w14:paraId="31082245" w14:textId="53CF67CA" w:rsidR="005C20D2" w:rsidRPr="00E85F14" w:rsidRDefault="26AD5C85" w:rsidP="26AD5C85">
            <w:pPr>
              <w:jc w:val="center"/>
              <w:rPr>
                <w:rFonts w:ascii="Arial" w:hAnsi="Arial" w:cs="Arial"/>
                <w:b/>
                <w:bCs/>
                <w:sz w:val="16"/>
                <w:szCs w:val="16"/>
              </w:rPr>
            </w:pPr>
            <w:r w:rsidRPr="26AD5C85">
              <w:rPr>
                <w:rFonts w:ascii="Arial" w:hAnsi="Arial" w:cs="Arial"/>
                <w:b/>
                <w:bCs/>
                <w:sz w:val="16"/>
                <w:szCs w:val="16"/>
              </w:rPr>
              <w:t>Dignity of the person</w:t>
            </w:r>
          </w:p>
          <w:p w14:paraId="3EFDF7E7" w14:textId="1DEF8445" w:rsidR="005C20D2" w:rsidRPr="00E85F14" w:rsidRDefault="26AD5C85" w:rsidP="26AD5C85">
            <w:pPr>
              <w:jc w:val="center"/>
              <w:rPr>
                <w:rFonts w:ascii="Arial" w:hAnsi="Arial" w:cs="Arial"/>
                <w:b/>
                <w:bCs/>
                <w:sz w:val="16"/>
                <w:szCs w:val="16"/>
              </w:rPr>
            </w:pPr>
            <w:r w:rsidRPr="26AD5C85">
              <w:rPr>
                <w:rFonts w:ascii="Arial" w:hAnsi="Arial" w:cs="Arial"/>
                <w:b/>
                <w:bCs/>
                <w:sz w:val="16"/>
                <w:szCs w:val="16"/>
              </w:rPr>
              <w:t>Solidarity</w:t>
            </w:r>
          </w:p>
          <w:p w14:paraId="00083DE7" w14:textId="76CCD638" w:rsidR="005C20D2" w:rsidRPr="00E85F14" w:rsidRDefault="5FC67E20" w:rsidP="26AD5C85">
            <w:pPr>
              <w:jc w:val="center"/>
              <w:rPr>
                <w:rFonts w:ascii="Arial" w:hAnsi="Arial" w:cs="Arial"/>
                <w:b/>
                <w:bCs/>
                <w:sz w:val="16"/>
                <w:szCs w:val="16"/>
              </w:rPr>
            </w:pPr>
            <w:proofErr w:type="spellStart"/>
            <w:r w:rsidRPr="54E78488">
              <w:rPr>
                <w:rFonts w:ascii="Arial" w:hAnsi="Arial" w:cs="Arial"/>
                <w:b/>
                <w:bCs/>
                <w:sz w:val="16"/>
                <w:szCs w:val="16"/>
              </w:rPr>
              <w:t>Subsidarity</w:t>
            </w:r>
            <w:proofErr w:type="spellEnd"/>
          </w:p>
        </w:tc>
        <w:tc>
          <w:tcPr>
            <w:tcW w:w="2233" w:type="dxa"/>
            <w:shd w:val="clear" w:color="auto" w:fill="E2EFD9" w:themeFill="accent6" w:themeFillTint="33"/>
          </w:tcPr>
          <w:p w14:paraId="573B882E" w14:textId="3485056A" w:rsidR="005C20D2" w:rsidRPr="00E85F14" w:rsidRDefault="005C20D2" w:rsidP="02B4686D">
            <w:pPr>
              <w:jc w:val="center"/>
              <w:rPr>
                <w:rFonts w:ascii="Arial" w:hAnsi="Arial" w:cs="Arial"/>
                <w:b/>
                <w:bCs/>
                <w:sz w:val="16"/>
                <w:szCs w:val="16"/>
              </w:rPr>
            </w:pPr>
          </w:p>
        </w:tc>
        <w:tc>
          <w:tcPr>
            <w:tcW w:w="2257" w:type="dxa"/>
            <w:shd w:val="clear" w:color="auto" w:fill="E2EFD9" w:themeFill="accent6" w:themeFillTint="33"/>
          </w:tcPr>
          <w:p w14:paraId="678A9679" w14:textId="27B7BD5C" w:rsidR="005C20D2" w:rsidRPr="00E85F14" w:rsidRDefault="73E0451D" w:rsidP="54E78488">
            <w:pPr>
              <w:jc w:val="center"/>
              <w:rPr>
                <w:rFonts w:ascii="Arial" w:hAnsi="Arial" w:cs="Arial"/>
                <w:b/>
                <w:bCs/>
                <w:sz w:val="16"/>
                <w:szCs w:val="16"/>
              </w:rPr>
            </w:pPr>
            <w:r w:rsidRPr="54E78488">
              <w:rPr>
                <w:rFonts w:ascii="Arial" w:hAnsi="Arial" w:cs="Arial"/>
                <w:b/>
                <w:bCs/>
                <w:sz w:val="16"/>
                <w:szCs w:val="16"/>
              </w:rPr>
              <w:t>Favourable Option for the Poor and Vulnerable</w:t>
            </w:r>
          </w:p>
          <w:p w14:paraId="2A2E144A" w14:textId="35FD9EDD" w:rsidR="005C20D2" w:rsidRPr="00E85F14" w:rsidRDefault="73E0451D" w:rsidP="54E78488">
            <w:pPr>
              <w:jc w:val="center"/>
              <w:rPr>
                <w:rFonts w:ascii="Arial" w:hAnsi="Arial" w:cs="Arial"/>
                <w:b/>
                <w:bCs/>
                <w:sz w:val="16"/>
                <w:szCs w:val="16"/>
              </w:rPr>
            </w:pPr>
            <w:r w:rsidRPr="54E78488">
              <w:rPr>
                <w:rFonts w:ascii="Arial" w:hAnsi="Arial" w:cs="Arial"/>
                <w:b/>
                <w:bCs/>
                <w:sz w:val="16"/>
                <w:szCs w:val="16"/>
              </w:rPr>
              <w:t>Solidarity</w:t>
            </w:r>
          </w:p>
          <w:p w14:paraId="21E42E92" w14:textId="6117E793" w:rsidR="005C20D2" w:rsidRPr="00E85F14" w:rsidRDefault="73E0451D" w:rsidP="54E78488">
            <w:pPr>
              <w:jc w:val="center"/>
              <w:rPr>
                <w:rFonts w:ascii="Arial" w:hAnsi="Arial" w:cs="Arial"/>
                <w:b/>
                <w:bCs/>
                <w:sz w:val="16"/>
                <w:szCs w:val="16"/>
              </w:rPr>
            </w:pPr>
            <w:r w:rsidRPr="54E78488">
              <w:rPr>
                <w:rFonts w:ascii="Arial" w:hAnsi="Arial" w:cs="Arial"/>
                <w:b/>
                <w:bCs/>
                <w:sz w:val="16"/>
                <w:szCs w:val="16"/>
              </w:rPr>
              <w:t>Dignity of Work and Participation</w:t>
            </w:r>
          </w:p>
        </w:tc>
        <w:tc>
          <w:tcPr>
            <w:tcW w:w="2121" w:type="dxa"/>
            <w:shd w:val="clear" w:color="auto" w:fill="E2EFD9" w:themeFill="accent6" w:themeFillTint="33"/>
          </w:tcPr>
          <w:p w14:paraId="49DB60B1" w14:textId="6CDFC448" w:rsidR="005C20D2" w:rsidRPr="00E85F14" w:rsidRDefault="005C20D2" w:rsidP="02B4686D">
            <w:pPr>
              <w:jc w:val="center"/>
              <w:rPr>
                <w:rFonts w:ascii="Arial" w:hAnsi="Arial" w:cs="Arial"/>
                <w:b/>
                <w:bCs/>
                <w:sz w:val="16"/>
                <w:szCs w:val="16"/>
              </w:rPr>
            </w:pPr>
          </w:p>
        </w:tc>
        <w:tc>
          <w:tcPr>
            <w:tcW w:w="2010" w:type="dxa"/>
            <w:shd w:val="clear" w:color="auto" w:fill="E2EFD9" w:themeFill="accent6" w:themeFillTint="33"/>
          </w:tcPr>
          <w:p w14:paraId="00195559" w14:textId="1754A304" w:rsidR="005C20D2" w:rsidRPr="00E85F14" w:rsidRDefault="005C20D2" w:rsidP="02B4686D">
            <w:pPr>
              <w:jc w:val="center"/>
              <w:rPr>
                <w:rFonts w:ascii="Arial" w:hAnsi="Arial" w:cs="Arial"/>
                <w:b/>
                <w:bCs/>
                <w:sz w:val="16"/>
                <w:szCs w:val="16"/>
              </w:rPr>
            </w:pPr>
          </w:p>
        </w:tc>
        <w:tc>
          <w:tcPr>
            <w:tcW w:w="2010" w:type="dxa"/>
            <w:shd w:val="clear" w:color="auto" w:fill="E2EFD9" w:themeFill="accent6" w:themeFillTint="33"/>
          </w:tcPr>
          <w:p w14:paraId="3A87BC71" w14:textId="0F7CCB7C" w:rsidR="005C20D2" w:rsidRPr="00E85F14" w:rsidRDefault="4807B115" w:rsidP="54E78488">
            <w:pPr>
              <w:jc w:val="center"/>
              <w:rPr>
                <w:rFonts w:ascii="Arial" w:hAnsi="Arial" w:cs="Arial"/>
                <w:b/>
                <w:bCs/>
                <w:sz w:val="16"/>
                <w:szCs w:val="16"/>
              </w:rPr>
            </w:pPr>
            <w:r w:rsidRPr="54E78488">
              <w:rPr>
                <w:rFonts w:ascii="Arial" w:hAnsi="Arial" w:cs="Arial"/>
                <w:b/>
                <w:bCs/>
                <w:sz w:val="16"/>
                <w:szCs w:val="16"/>
              </w:rPr>
              <w:t>The Common Good</w:t>
            </w:r>
          </w:p>
          <w:p w14:paraId="66EBF226" w14:textId="66BEBC74" w:rsidR="005C20D2" w:rsidRPr="00E85F14" w:rsidRDefault="148DD285" w:rsidP="54E78488">
            <w:pPr>
              <w:jc w:val="center"/>
              <w:rPr>
                <w:rFonts w:ascii="Arial" w:hAnsi="Arial" w:cs="Arial"/>
                <w:b/>
                <w:bCs/>
                <w:sz w:val="16"/>
                <w:szCs w:val="16"/>
              </w:rPr>
            </w:pPr>
            <w:r w:rsidRPr="54E78488">
              <w:rPr>
                <w:rFonts w:ascii="Arial" w:hAnsi="Arial" w:cs="Arial"/>
                <w:b/>
                <w:bCs/>
                <w:sz w:val="16"/>
                <w:szCs w:val="16"/>
              </w:rPr>
              <w:t>Solidarity</w:t>
            </w:r>
          </w:p>
        </w:tc>
      </w:tr>
      <w:tr w:rsidR="007C785B" w:rsidRPr="00E85F14" w14:paraId="782B7E13" w14:textId="77777777" w:rsidTr="3FB83097">
        <w:tc>
          <w:tcPr>
            <w:tcW w:w="1789" w:type="dxa"/>
            <w:shd w:val="clear" w:color="auto" w:fill="DEEAF6" w:themeFill="accent5" w:themeFillTint="33"/>
          </w:tcPr>
          <w:p w14:paraId="4BDA6FAD" w14:textId="25848211"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Year 8</w:t>
            </w:r>
          </w:p>
        </w:tc>
        <w:tc>
          <w:tcPr>
            <w:tcW w:w="2748" w:type="dxa"/>
            <w:shd w:val="clear" w:color="auto" w:fill="DEEAF6" w:themeFill="accent5" w:themeFillTint="33"/>
          </w:tcPr>
          <w:p w14:paraId="1B34A142" w14:textId="73BC02BA"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Creation and Covenant</w:t>
            </w:r>
          </w:p>
          <w:p w14:paraId="3A125CF3" w14:textId="2E9CDC58" w:rsidR="00F05111" w:rsidRPr="00E85F14" w:rsidRDefault="00F05111" w:rsidP="00F05111">
            <w:pPr>
              <w:rPr>
                <w:rFonts w:ascii="Arial" w:hAnsi="Arial" w:cs="Arial"/>
                <w:sz w:val="20"/>
                <w:szCs w:val="20"/>
              </w:rPr>
            </w:pPr>
            <w:r w:rsidRPr="00E85F14">
              <w:rPr>
                <w:rFonts w:ascii="Arial" w:hAnsi="Arial" w:cs="Arial"/>
                <w:sz w:val="20"/>
                <w:szCs w:val="20"/>
              </w:rPr>
              <w:t>In this unit students will study The Fall in Genesis 3 and the implications that it has for human beings and the world.</w:t>
            </w:r>
          </w:p>
          <w:p w14:paraId="52BDD60A" w14:textId="227D9282" w:rsidR="00834CC0" w:rsidRPr="00E85F14" w:rsidRDefault="00834CC0" w:rsidP="00F05111">
            <w:pPr>
              <w:rPr>
                <w:rFonts w:ascii="Arial" w:hAnsi="Arial" w:cs="Arial"/>
                <w:sz w:val="20"/>
                <w:szCs w:val="20"/>
              </w:rPr>
            </w:pPr>
            <w:r w:rsidRPr="00E85F14">
              <w:rPr>
                <w:rFonts w:ascii="Arial" w:hAnsi="Arial" w:cs="Arial"/>
                <w:sz w:val="20"/>
                <w:szCs w:val="20"/>
              </w:rPr>
              <w:t>Students will move on to explore the role of conscience in human freedom.</w:t>
            </w:r>
          </w:p>
          <w:p w14:paraId="4BBB7D12" w14:textId="235FF0EC" w:rsidR="00F05111" w:rsidRPr="00E85F14" w:rsidRDefault="00F05111" w:rsidP="00F05111">
            <w:pPr>
              <w:rPr>
                <w:rFonts w:ascii="Arial" w:hAnsi="Arial" w:cs="Arial"/>
                <w:sz w:val="20"/>
                <w:szCs w:val="20"/>
              </w:rPr>
            </w:pPr>
            <w:r w:rsidRPr="00E85F14">
              <w:rPr>
                <w:rFonts w:ascii="Arial" w:hAnsi="Arial" w:cs="Arial"/>
                <w:sz w:val="20"/>
                <w:szCs w:val="20"/>
              </w:rPr>
              <w:t>Students will study the Ten Commandments and the greatest commandment.</w:t>
            </w:r>
          </w:p>
          <w:p w14:paraId="15FB13B2" w14:textId="26AFE348" w:rsidR="005C20D2" w:rsidRPr="00E85F14" w:rsidRDefault="00F05111" w:rsidP="00834CC0">
            <w:pPr>
              <w:rPr>
                <w:rFonts w:ascii="Arial" w:hAnsi="Arial" w:cs="Arial"/>
                <w:sz w:val="20"/>
                <w:szCs w:val="20"/>
              </w:rPr>
            </w:pPr>
            <w:r w:rsidRPr="00E85F14">
              <w:rPr>
                <w:rFonts w:ascii="Arial" w:hAnsi="Arial" w:cs="Arial"/>
                <w:sz w:val="20"/>
                <w:szCs w:val="20"/>
              </w:rPr>
              <w:t xml:space="preserve">Students will learn about the Sacrament of Baptism </w:t>
            </w:r>
            <w:r w:rsidR="00834CC0" w:rsidRPr="00E85F14">
              <w:rPr>
                <w:rFonts w:ascii="Arial" w:hAnsi="Arial" w:cs="Arial"/>
                <w:sz w:val="20"/>
                <w:szCs w:val="20"/>
              </w:rPr>
              <w:t>and how it is the sacrament by which all sins are forgiven.</w:t>
            </w:r>
          </w:p>
        </w:tc>
        <w:tc>
          <w:tcPr>
            <w:tcW w:w="2233" w:type="dxa"/>
            <w:shd w:val="clear" w:color="auto" w:fill="DEEAF6" w:themeFill="accent5" w:themeFillTint="33"/>
          </w:tcPr>
          <w:p w14:paraId="0C805C40"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Prophecy and Promise</w:t>
            </w:r>
          </w:p>
          <w:p w14:paraId="04A1B258" w14:textId="1983AEE0" w:rsidR="00834CC0" w:rsidRPr="00E85F14" w:rsidRDefault="00834CC0" w:rsidP="00834CC0">
            <w:pPr>
              <w:rPr>
                <w:rFonts w:ascii="Arial" w:hAnsi="Arial" w:cs="Arial"/>
                <w:sz w:val="20"/>
                <w:szCs w:val="20"/>
              </w:rPr>
            </w:pPr>
            <w:r w:rsidRPr="00E85F14">
              <w:rPr>
                <w:rFonts w:ascii="Arial" w:hAnsi="Arial" w:cs="Arial"/>
                <w:sz w:val="20"/>
                <w:szCs w:val="20"/>
              </w:rPr>
              <w:t>In this unit students will learn about the season of Advent and Advent devotions.</w:t>
            </w:r>
          </w:p>
          <w:p w14:paraId="6BD87740" w14:textId="10605F2B" w:rsidR="009F52A7" w:rsidRPr="00E85F14" w:rsidRDefault="009F52A7" w:rsidP="00834CC0">
            <w:pPr>
              <w:rPr>
                <w:rFonts w:ascii="Arial" w:hAnsi="Arial" w:cs="Arial"/>
                <w:sz w:val="20"/>
                <w:szCs w:val="20"/>
              </w:rPr>
            </w:pPr>
            <w:r w:rsidRPr="00E85F14">
              <w:rPr>
                <w:rFonts w:ascii="Arial" w:hAnsi="Arial" w:cs="Arial"/>
                <w:sz w:val="20"/>
                <w:szCs w:val="20"/>
              </w:rPr>
              <w:t>Students will explore the life of John the Baptist.</w:t>
            </w:r>
          </w:p>
          <w:p w14:paraId="0CE81B7D" w14:textId="77777777" w:rsidR="00834CC0" w:rsidRPr="00E85F14" w:rsidRDefault="00834CC0" w:rsidP="00834CC0">
            <w:pPr>
              <w:rPr>
                <w:rFonts w:ascii="Arial" w:hAnsi="Arial" w:cs="Arial"/>
                <w:sz w:val="20"/>
                <w:szCs w:val="20"/>
              </w:rPr>
            </w:pPr>
            <w:r w:rsidRPr="00E85F14">
              <w:rPr>
                <w:rFonts w:ascii="Arial" w:hAnsi="Arial" w:cs="Arial"/>
                <w:sz w:val="20"/>
                <w:szCs w:val="20"/>
              </w:rPr>
              <w:t>Students will carry out a detailed study of a prophetic text.</w:t>
            </w:r>
          </w:p>
          <w:p w14:paraId="5C2F50F4" w14:textId="419BB056" w:rsidR="00834CC0" w:rsidRPr="00E85F14" w:rsidRDefault="00834CC0" w:rsidP="00834CC0">
            <w:pPr>
              <w:rPr>
                <w:rFonts w:ascii="Arial" w:hAnsi="Arial" w:cs="Arial"/>
              </w:rPr>
            </w:pPr>
          </w:p>
        </w:tc>
        <w:tc>
          <w:tcPr>
            <w:tcW w:w="2257" w:type="dxa"/>
            <w:shd w:val="clear" w:color="auto" w:fill="DEEAF6" w:themeFill="accent5" w:themeFillTint="33"/>
          </w:tcPr>
          <w:p w14:paraId="73DF8216"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Galilee to Jerusalem</w:t>
            </w:r>
          </w:p>
          <w:p w14:paraId="7C927124" w14:textId="77777777" w:rsidR="00F85C18" w:rsidRPr="00E85F14" w:rsidRDefault="00F85C18" w:rsidP="00F85C18">
            <w:pPr>
              <w:rPr>
                <w:rFonts w:ascii="Arial" w:hAnsi="Arial" w:cs="Arial"/>
                <w:sz w:val="20"/>
                <w:szCs w:val="20"/>
              </w:rPr>
            </w:pPr>
            <w:r w:rsidRPr="00E85F14">
              <w:rPr>
                <w:rFonts w:ascii="Arial" w:hAnsi="Arial" w:cs="Arial"/>
                <w:sz w:val="20"/>
                <w:szCs w:val="20"/>
              </w:rPr>
              <w:t xml:space="preserve">In this unit students will study the ministry of Jesus and his proclamation of the kingdom through his action, </w:t>
            </w:r>
            <w:proofErr w:type="gramStart"/>
            <w:r w:rsidRPr="00E85F14">
              <w:rPr>
                <w:rFonts w:ascii="Arial" w:hAnsi="Arial" w:cs="Arial"/>
                <w:sz w:val="20"/>
                <w:szCs w:val="20"/>
              </w:rPr>
              <w:t>miracles</w:t>
            </w:r>
            <w:proofErr w:type="gramEnd"/>
            <w:r w:rsidRPr="00E85F14">
              <w:rPr>
                <w:rFonts w:ascii="Arial" w:hAnsi="Arial" w:cs="Arial"/>
                <w:sz w:val="20"/>
                <w:szCs w:val="20"/>
              </w:rPr>
              <w:t xml:space="preserve"> and parables.</w:t>
            </w:r>
          </w:p>
          <w:p w14:paraId="1542DF7A" w14:textId="77777777" w:rsidR="00F85C18" w:rsidRPr="00E85F14" w:rsidRDefault="00F85C18" w:rsidP="00F85C18">
            <w:pPr>
              <w:rPr>
                <w:rFonts w:ascii="Arial" w:hAnsi="Arial" w:cs="Arial"/>
                <w:sz w:val="20"/>
                <w:szCs w:val="20"/>
              </w:rPr>
            </w:pPr>
            <w:r w:rsidRPr="00E85F14">
              <w:rPr>
                <w:rFonts w:ascii="Arial" w:hAnsi="Arial" w:cs="Arial"/>
                <w:sz w:val="20"/>
                <w:szCs w:val="20"/>
              </w:rPr>
              <w:t>Students will learn a</w:t>
            </w:r>
            <w:r w:rsidR="00AC0111" w:rsidRPr="00E85F14">
              <w:rPr>
                <w:rFonts w:ascii="Arial" w:hAnsi="Arial" w:cs="Arial"/>
                <w:sz w:val="20"/>
                <w:szCs w:val="20"/>
              </w:rPr>
              <w:t>bout Jesus’ encounters with the sick and sinful.</w:t>
            </w:r>
          </w:p>
          <w:p w14:paraId="1E4190D0" w14:textId="6FAB838C" w:rsidR="00AC0111" w:rsidRPr="00E85F14" w:rsidRDefault="00AC0111" w:rsidP="00F85C18">
            <w:pPr>
              <w:rPr>
                <w:rFonts w:ascii="Arial" w:hAnsi="Arial" w:cs="Arial"/>
              </w:rPr>
            </w:pPr>
            <w:r w:rsidRPr="00E85F14">
              <w:rPr>
                <w:rFonts w:ascii="Arial" w:hAnsi="Arial" w:cs="Arial"/>
                <w:sz w:val="20"/>
                <w:szCs w:val="20"/>
              </w:rPr>
              <w:t>Students will learn about the Sacrament of Anointing the Sick</w:t>
            </w:r>
            <w:r w:rsidRPr="00E85F14">
              <w:rPr>
                <w:rFonts w:ascii="Arial" w:hAnsi="Arial" w:cs="Arial"/>
              </w:rPr>
              <w:t>.</w:t>
            </w:r>
          </w:p>
        </w:tc>
        <w:tc>
          <w:tcPr>
            <w:tcW w:w="2121" w:type="dxa"/>
            <w:shd w:val="clear" w:color="auto" w:fill="DEEAF6" w:themeFill="accent5" w:themeFillTint="33"/>
          </w:tcPr>
          <w:p w14:paraId="469E911C"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Desert to Garden</w:t>
            </w:r>
          </w:p>
          <w:p w14:paraId="55BF5DDA" w14:textId="77777777" w:rsidR="00B86F18" w:rsidRPr="00E85F14" w:rsidRDefault="00B86F18" w:rsidP="00B86F18">
            <w:pPr>
              <w:rPr>
                <w:rFonts w:ascii="Arial" w:hAnsi="Arial" w:cs="Arial"/>
                <w:sz w:val="20"/>
                <w:szCs w:val="20"/>
              </w:rPr>
            </w:pPr>
            <w:r w:rsidRPr="00E85F14">
              <w:rPr>
                <w:rFonts w:ascii="Arial" w:hAnsi="Arial" w:cs="Arial"/>
                <w:sz w:val="20"/>
                <w:szCs w:val="20"/>
              </w:rPr>
              <w:t xml:space="preserve">In this unit students will study Jesus’ passion and death. They will explore how the Church remembers Jesus’ passion, </w:t>
            </w:r>
            <w:proofErr w:type="gramStart"/>
            <w:r w:rsidRPr="00E85F14">
              <w:rPr>
                <w:rFonts w:ascii="Arial" w:hAnsi="Arial" w:cs="Arial"/>
                <w:sz w:val="20"/>
                <w:szCs w:val="20"/>
              </w:rPr>
              <w:t>death</w:t>
            </w:r>
            <w:proofErr w:type="gramEnd"/>
            <w:r w:rsidRPr="00E85F14">
              <w:rPr>
                <w:rFonts w:ascii="Arial" w:hAnsi="Arial" w:cs="Arial"/>
                <w:sz w:val="20"/>
                <w:szCs w:val="20"/>
              </w:rPr>
              <w:t xml:space="preserve"> and resurrection. </w:t>
            </w:r>
          </w:p>
          <w:p w14:paraId="545D2BD1" w14:textId="08C536CB" w:rsidR="00B86F18" w:rsidRPr="00E85F14" w:rsidRDefault="00B86F18" w:rsidP="00B86F18">
            <w:pPr>
              <w:rPr>
                <w:rFonts w:ascii="Arial" w:hAnsi="Arial" w:cs="Arial"/>
                <w:sz w:val="20"/>
                <w:szCs w:val="20"/>
              </w:rPr>
            </w:pPr>
            <w:r w:rsidRPr="00E85F14">
              <w:rPr>
                <w:rFonts w:ascii="Arial" w:hAnsi="Arial" w:cs="Arial"/>
                <w:sz w:val="20"/>
                <w:szCs w:val="20"/>
              </w:rPr>
              <w:t>Students will learn about the Sacrament of Penance.</w:t>
            </w:r>
          </w:p>
        </w:tc>
        <w:tc>
          <w:tcPr>
            <w:tcW w:w="2010" w:type="dxa"/>
            <w:shd w:val="clear" w:color="auto" w:fill="DEEAF6" w:themeFill="accent5" w:themeFillTint="33"/>
          </w:tcPr>
          <w:p w14:paraId="429C2533"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To the ends of the earth</w:t>
            </w:r>
          </w:p>
          <w:p w14:paraId="4462E096" w14:textId="5A993FC3" w:rsidR="005144DB" w:rsidRPr="00E85F14" w:rsidRDefault="005144DB" w:rsidP="005144DB">
            <w:pPr>
              <w:rPr>
                <w:rFonts w:ascii="Arial" w:hAnsi="Arial" w:cs="Arial"/>
                <w:sz w:val="20"/>
                <w:szCs w:val="20"/>
              </w:rPr>
            </w:pPr>
            <w:r w:rsidRPr="00E85F14">
              <w:rPr>
                <w:rFonts w:ascii="Arial" w:hAnsi="Arial" w:cs="Arial"/>
                <w:sz w:val="20"/>
                <w:szCs w:val="20"/>
              </w:rPr>
              <w:t xml:space="preserve">In this unit students study an account of the resurrection and </w:t>
            </w:r>
            <w:proofErr w:type="spellStart"/>
            <w:proofErr w:type="gramStart"/>
            <w:r w:rsidRPr="00E85F14">
              <w:rPr>
                <w:rFonts w:ascii="Arial" w:hAnsi="Arial" w:cs="Arial"/>
                <w:sz w:val="20"/>
                <w:szCs w:val="20"/>
              </w:rPr>
              <w:t>St.Paul’s</w:t>
            </w:r>
            <w:proofErr w:type="spellEnd"/>
            <w:proofErr w:type="gramEnd"/>
            <w:r w:rsidRPr="00E85F14">
              <w:rPr>
                <w:rFonts w:ascii="Arial" w:hAnsi="Arial" w:cs="Arial"/>
                <w:sz w:val="20"/>
                <w:szCs w:val="20"/>
              </w:rPr>
              <w:t xml:space="preserve"> letter to the Corinthians.</w:t>
            </w:r>
          </w:p>
          <w:p w14:paraId="1566C9DE" w14:textId="6A354DF2" w:rsidR="005144DB" w:rsidRPr="00E85F14" w:rsidRDefault="005144DB" w:rsidP="005144DB">
            <w:pPr>
              <w:rPr>
                <w:rFonts w:ascii="Arial" w:hAnsi="Arial" w:cs="Arial"/>
                <w:sz w:val="20"/>
                <w:szCs w:val="20"/>
              </w:rPr>
            </w:pPr>
            <w:r w:rsidRPr="00E85F14">
              <w:rPr>
                <w:rFonts w:ascii="Arial" w:hAnsi="Arial" w:cs="Arial"/>
                <w:sz w:val="20"/>
                <w:szCs w:val="20"/>
              </w:rPr>
              <w:t>Students will learn about the Catholic Funeral Rite and the way that it reflects Catholic belief about resurrection and the hope of immortality.</w:t>
            </w:r>
          </w:p>
        </w:tc>
        <w:tc>
          <w:tcPr>
            <w:tcW w:w="2010" w:type="dxa"/>
            <w:shd w:val="clear" w:color="auto" w:fill="DEEAF6" w:themeFill="accent5" w:themeFillTint="33"/>
          </w:tcPr>
          <w:p w14:paraId="6A711C43"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Dialogue and Encounter</w:t>
            </w:r>
          </w:p>
          <w:p w14:paraId="3C325DEF" w14:textId="5AFAEB12" w:rsidR="00C37FF5" w:rsidRPr="00E85F14" w:rsidRDefault="00C37FF5" w:rsidP="00DB073C">
            <w:pPr>
              <w:rPr>
                <w:rFonts w:ascii="Arial" w:hAnsi="Arial" w:cs="Arial"/>
                <w:sz w:val="20"/>
                <w:szCs w:val="20"/>
              </w:rPr>
            </w:pPr>
            <w:r w:rsidRPr="00E85F14">
              <w:rPr>
                <w:rFonts w:ascii="Arial" w:hAnsi="Arial" w:cs="Arial"/>
                <w:sz w:val="20"/>
                <w:szCs w:val="20"/>
              </w:rPr>
              <w:t xml:space="preserve">In this unit students will explore the Second Vatican Council. They will study how Pope </w:t>
            </w:r>
            <w:proofErr w:type="spellStart"/>
            <w:proofErr w:type="gramStart"/>
            <w:r w:rsidRPr="00E85F14">
              <w:rPr>
                <w:rFonts w:ascii="Arial" w:hAnsi="Arial" w:cs="Arial"/>
                <w:sz w:val="20"/>
                <w:szCs w:val="20"/>
              </w:rPr>
              <w:t>St.Paul</w:t>
            </w:r>
            <w:proofErr w:type="spellEnd"/>
            <w:proofErr w:type="gramEnd"/>
            <w:r w:rsidRPr="00E85F14">
              <w:rPr>
                <w:rFonts w:ascii="Arial" w:hAnsi="Arial" w:cs="Arial"/>
                <w:sz w:val="20"/>
                <w:szCs w:val="20"/>
              </w:rPr>
              <w:t xml:space="preserve"> VI’s dialogical approach was seen in the Council documents. They will learn how the concentric circles model of dialogue is reflected in </w:t>
            </w:r>
            <w:proofErr w:type="spellStart"/>
            <w:r w:rsidRPr="00E85F14">
              <w:rPr>
                <w:rFonts w:ascii="Arial" w:hAnsi="Arial" w:cs="Arial"/>
                <w:sz w:val="20"/>
                <w:szCs w:val="20"/>
              </w:rPr>
              <w:t>Ecclesiam</w:t>
            </w:r>
            <w:proofErr w:type="spellEnd"/>
            <w:r w:rsidRPr="00E85F14">
              <w:rPr>
                <w:rFonts w:ascii="Arial" w:hAnsi="Arial" w:cs="Arial"/>
                <w:sz w:val="20"/>
                <w:szCs w:val="20"/>
              </w:rPr>
              <w:t xml:space="preserve"> Suam 1964.</w:t>
            </w:r>
          </w:p>
          <w:p w14:paraId="235B146E" w14:textId="5FEF557D" w:rsidR="00DB073C" w:rsidRPr="00E85F14" w:rsidRDefault="00DB073C" w:rsidP="00DB073C">
            <w:pPr>
              <w:rPr>
                <w:rFonts w:ascii="Arial" w:hAnsi="Arial" w:cs="Arial"/>
                <w:sz w:val="20"/>
                <w:szCs w:val="20"/>
              </w:rPr>
            </w:pPr>
            <w:r w:rsidRPr="00E85F14">
              <w:rPr>
                <w:rFonts w:ascii="Arial" w:hAnsi="Arial" w:cs="Arial"/>
                <w:sz w:val="20"/>
                <w:szCs w:val="20"/>
              </w:rPr>
              <w:t>Students will</w:t>
            </w:r>
            <w:r w:rsidR="00C37FF5" w:rsidRPr="00E85F14">
              <w:rPr>
                <w:rFonts w:ascii="Arial" w:hAnsi="Arial" w:cs="Arial"/>
                <w:sz w:val="20"/>
                <w:szCs w:val="20"/>
              </w:rPr>
              <w:t xml:space="preserve"> complete an in-depth</w:t>
            </w:r>
            <w:r w:rsidRPr="00E85F14">
              <w:rPr>
                <w:rFonts w:ascii="Arial" w:hAnsi="Arial" w:cs="Arial"/>
                <w:sz w:val="20"/>
                <w:szCs w:val="20"/>
              </w:rPr>
              <w:t xml:space="preserve"> study</w:t>
            </w:r>
            <w:r w:rsidR="00C37FF5" w:rsidRPr="00E85F14">
              <w:rPr>
                <w:rFonts w:ascii="Arial" w:hAnsi="Arial" w:cs="Arial"/>
                <w:sz w:val="20"/>
                <w:szCs w:val="20"/>
              </w:rPr>
              <w:t xml:space="preserve"> of</w:t>
            </w:r>
            <w:r w:rsidRPr="00E85F14">
              <w:rPr>
                <w:rFonts w:ascii="Arial" w:hAnsi="Arial" w:cs="Arial"/>
                <w:sz w:val="20"/>
                <w:szCs w:val="20"/>
              </w:rPr>
              <w:t xml:space="preserve"> Islam.</w:t>
            </w:r>
          </w:p>
        </w:tc>
      </w:tr>
      <w:tr w:rsidR="007C785B" w:rsidRPr="00E85F14" w14:paraId="603C5527" w14:textId="77777777" w:rsidTr="3FB83097">
        <w:tc>
          <w:tcPr>
            <w:tcW w:w="1789" w:type="dxa"/>
            <w:shd w:val="clear" w:color="auto" w:fill="DEEAF6" w:themeFill="accent5" w:themeFillTint="33"/>
          </w:tcPr>
          <w:p w14:paraId="37908EFF" w14:textId="0D4A5960" w:rsidR="005C20D2" w:rsidRPr="00E85F14" w:rsidRDefault="005C20D2" w:rsidP="02B4686D">
            <w:pPr>
              <w:jc w:val="center"/>
              <w:rPr>
                <w:rFonts w:ascii="Arial" w:hAnsi="Arial" w:cs="Arial"/>
                <w:b/>
                <w:bCs/>
                <w:sz w:val="24"/>
                <w:szCs w:val="24"/>
                <w:u w:val="single"/>
              </w:rPr>
            </w:pPr>
            <w:r w:rsidRPr="02B4686D">
              <w:rPr>
                <w:rFonts w:ascii="Arial" w:hAnsi="Arial" w:cs="Arial"/>
                <w:b/>
                <w:bCs/>
                <w:sz w:val="24"/>
                <w:szCs w:val="24"/>
                <w:u w:val="single"/>
              </w:rPr>
              <w:t>Assessment</w:t>
            </w:r>
          </w:p>
        </w:tc>
        <w:tc>
          <w:tcPr>
            <w:tcW w:w="2748" w:type="dxa"/>
            <w:shd w:val="clear" w:color="auto" w:fill="DEEAF6" w:themeFill="accent5" w:themeFillTint="33"/>
          </w:tcPr>
          <w:p w14:paraId="3FCA9C49" w14:textId="0BC436C0" w:rsidR="005C20D2" w:rsidRPr="00E85F14" w:rsidRDefault="0004483C" w:rsidP="005C20D2">
            <w:pPr>
              <w:jc w:val="center"/>
              <w:rPr>
                <w:rFonts w:ascii="Arial" w:hAnsi="Arial" w:cs="Arial"/>
                <w:b/>
                <w:bCs/>
                <w:sz w:val="20"/>
                <w:szCs w:val="20"/>
              </w:rPr>
            </w:pPr>
            <w:r w:rsidRPr="00E85F14">
              <w:rPr>
                <w:rFonts w:ascii="Arial" w:hAnsi="Arial" w:cs="Arial"/>
                <w:b/>
                <w:bCs/>
                <w:sz w:val="20"/>
                <w:szCs w:val="20"/>
              </w:rPr>
              <w:t>AFL task</w:t>
            </w:r>
          </w:p>
        </w:tc>
        <w:tc>
          <w:tcPr>
            <w:tcW w:w="2233" w:type="dxa"/>
            <w:shd w:val="clear" w:color="auto" w:fill="DEEAF6" w:themeFill="accent5" w:themeFillTint="33"/>
          </w:tcPr>
          <w:p w14:paraId="5ADA7994" w14:textId="0E73BBE9" w:rsidR="005C20D2" w:rsidRPr="00E85F14" w:rsidRDefault="004C47EE" w:rsidP="005C20D2">
            <w:pPr>
              <w:jc w:val="center"/>
              <w:rPr>
                <w:rFonts w:ascii="Arial" w:hAnsi="Arial" w:cs="Arial"/>
                <w:b/>
                <w:bCs/>
                <w:sz w:val="20"/>
                <w:szCs w:val="20"/>
              </w:rPr>
            </w:pPr>
            <w:r w:rsidRPr="00E85F14">
              <w:rPr>
                <w:rFonts w:ascii="Arial" w:hAnsi="Arial" w:cs="Arial"/>
                <w:b/>
                <w:bCs/>
                <w:sz w:val="20"/>
                <w:szCs w:val="20"/>
              </w:rPr>
              <w:t>End of unit test</w:t>
            </w:r>
          </w:p>
        </w:tc>
        <w:tc>
          <w:tcPr>
            <w:tcW w:w="2257" w:type="dxa"/>
            <w:shd w:val="clear" w:color="auto" w:fill="DEEAF6" w:themeFill="accent5" w:themeFillTint="33"/>
          </w:tcPr>
          <w:p w14:paraId="0A771389" w14:textId="066D2233" w:rsidR="005C20D2" w:rsidRPr="00E85F14" w:rsidRDefault="0004483C" w:rsidP="005C20D2">
            <w:pPr>
              <w:jc w:val="center"/>
              <w:rPr>
                <w:rFonts w:ascii="Arial" w:hAnsi="Arial" w:cs="Arial"/>
                <w:b/>
                <w:bCs/>
                <w:sz w:val="28"/>
                <w:szCs w:val="28"/>
                <w:u w:val="single"/>
              </w:rPr>
            </w:pPr>
            <w:r w:rsidRPr="00E85F14">
              <w:rPr>
                <w:rFonts w:ascii="Arial" w:hAnsi="Arial" w:cs="Arial"/>
                <w:b/>
                <w:bCs/>
                <w:sz w:val="20"/>
                <w:szCs w:val="20"/>
              </w:rPr>
              <w:t>AFL task</w:t>
            </w:r>
          </w:p>
        </w:tc>
        <w:tc>
          <w:tcPr>
            <w:tcW w:w="2121" w:type="dxa"/>
            <w:shd w:val="clear" w:color="auto" w:fill="DEEAF6" w:themeFill="accent5" w:themeFillTint="33"/>
          </w:tcPr>
          <w:p w14:paraId="15353069" w14:textId="4753F74C" w:rsidR="005C20D2" w:rsidRPr="00E85F14" w:rsidRDefault="004C47EE" w:rsidP="005C20D2">
            <w:pPr>
              <w:jc w:val="center"/>
              <w:rPr>
                <w:rFonts w:ascii="Arial" w:hAnsi="Arial" w:cs="Arial"/>
                <w:b/>
                <w:bCs/>
                <w:sz w:val="28"/>
                <w:szCs w:val="28"/>
                <w:u w:val="single"/>
              </w:rPr>
            </w:pPr>
            <w:r w:rsidRPr="00E85F14">
              <w:rPr>
                <w:rFonts w:ascii="Arial" w:hAnsi="Arial" w:cs="Arial"/>
                <w:b/>
                <w:bCs/>
                <w:sz w:val="20"/>
                <w:szCs w:val="20"/>
              </w:rPr>
              <w:t>End of unit test</w:t>
            </w:r>
          </w:p>
        </w:tc>
        <w:tc>
          <w:tcPr>
            <w:tcW w:w="2010" w:type="dxa"/>
            <w:shd w:val="clear" w:color="auto" w:fill="DEEAF6" w:themeFill="accent5" w:themeFillTint="33"/>
          </w:tcPr>
          <w:p w14:paraId="348EE41E" w14:textId="6710DAC9" w:rsidR="005C20D2" w:rsidRPr="00E85F14" w:rsidRDefault="0004483C" w:rsidP="005C20D2">
            <w:pPr>
              <w:jc w:val="center"/>
              <w:rPr>
                <w:rFonts w:ascii="Arial" w:hAnsi="Arial" w:cs="Arial"/>
                <w:b/>
                <w:bCs/>
                <w:sz w:val="28"/>
                <w:szCs w:val="28"/>
                <w:u w:val="single"/>
              </w:rPr>
            </w:pPr>
            <w:r w:rsidRPr="00E85F14">
              <w:rPr>
                <w:rFonts w:ascii="Arial" w:hAnsi="Arial" w:cs="Arial"/>
                <w:b/>
                <w:bCs/>
                <w:sz w:val="20"/>
                <w:szCs w:val="20"/>
              </w:rPr>
              <w:t>AFL task</w:t>
            </w:r>
          </w:p>
        </w:tc>
        <w:tc>
          <w:tcPr>
            <w:tcW w:w="2010" w:type="dxa"/>
            <w:shd w:val="clear" w:color="auto" w:fill="DEEAF6" w:themeFill="accent5" w:themeFillTint="33"/>
          </w:tcPr>
          <w:p w14:paraId="68D220AC" w14:textId="59159B22" w:rsidR="005C20D2" w:rsidRPr="00E85F14" w:rsidRDefault="004C47EE" w:rsidP="005C20D2">
            <w:pPr>
              <w:jc w:val="center"/>
              <w:rPr>
                <w:rFonts w:ascii="Arial" w:hAnsi="Arial" w:cs="Arial"/>
                <w:b/>
                <w:bCs/>
                <w:sz w:val="28"/>
                <w:szCs w:val="28"/>
                <w:u w:val="single"/>
              </w:rPr>
            </w:pPr>
            <w:r w:rsidRPr="00E85F14">
              <w:rPr>
                <w:rFonts w:ascii="Arial" w:hAnsi="Arial" w:cs="Arial"/>
                <w:b/>
                <w:bCs/>
                <w:sz w:val="20"/>
                <w:szCs w:val="20"/>
              </w:rPr>
              <w:t>End of unit test</w:t>
            </w:r>
          </w:p>
        </w:tc>
      </w:tr>
      <w:tr w:rsidR="005C20D2" w:rsidRPr="00E85F14" w14:paraId="6A05F0AF" w14:textId="77777777" w:rsidTr="3FB83097">
        <w:tc>
          <w:tcPr>
            <w:tcW w:w="1789" w:type="dxa"/>
            <w:shd w:val="clear" w:color="auto" w:fill="DEEAF6" w:themeFill="accent5" w:themeFillTint="33"/>
          </w:tcPr>
          <w:p w14:paraId="2E5A7CE3" w14:textId="3FA5F1D5"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lastRenderedPageBreak/>
              <w:t>Inclusion for all</w:t>
            </w:r>
          </w:p>
        </w:tc>
        <w:tc>
          <w:tcPr>
            <w:tcW w:w="2748" w:type="dxa"/>
            <w:shd w:val="clear" w:color="auto" w:fill="DEEAF6" w:themeFill="accent5" w:themeFillTint="33"/>
          </w:tcPr>
          <w:p w14:paraId="611A4808" w14:textId="23781FCC" w:rsidR="005C20D2" w:rsidRPr="00E85F14" w:rsidRDefault="6553B989" w:rsidP="54E78488">
            <w:pPr>
              <w:rPr>
                <w:rFonts w:ascii="Arial" w:hAnsi="Arial" w:cs="Arial"/>
                <w:sz w:val="18"/>
                <w:szCs w:val="18"/>
              </w:rPr>
            </w:pPr>
            <w:r w:rsidRPr="54E78488">
              <w:rPr>
                <w:rFonts w:ascii="Arial" w:hAnsi="Arial" w:cs="Arial"/>
                <w:sz w:val="18"/>
                <w:szCs w:val="18"/>
              </w:rPr>
              <w:t>- Keywords for the branch to help with understanding</w:t>
            </w:r>
          </w:p>
          <w:p w14:paraId="215EA078" w14:textId="77777777" w:rsidR="005C20D2" w:rsidRPr="00E85F14" w:rsidRDefault="6553B989"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2AEF9620" w14:textId="77777777" w:rsidR="005C20D2" w:rsidRPr="00E85F14" w:rsidRDefault="6553B989" w:rsidP="54E78488">
            <w:pPr>
              <w:rPr>
                <w:rFonts w:ascii="Arial" w:hAnsi="Arial" w:cs="Arial"/>
                <w:sz w:val="18"/>
                <w:szCs w:val="18"/>
              </w:rPr>
            </w:pPr>
            <w:r w:rsidRPr="54E78488">
              <w:rPr>
                <w:rFonts w:ascii="Arial" w:hAnsi="Arial" w:cs="Arial"/>
                <w:sz w:val="18"/>
                <w:szCs w:val="18"/>
              </w:rPr>
              <w:t>- Front end feedback for end of unit tests</w:t>
            </w:r>
          </w:p>
          <w:p w14:paraId="05A8EE89" w14:textId="5D32EF1B" w:rsidR="005C20D2" w:rsidRPr="00E85F14" w:rsidRDefault="6553B989" w:rsidP="54E78488">
            <w:pPr>
              <w:rPr>
                <w:rFonts w:ascii="Arial" w:hAnsi="Arial" w:cs="Arial"/>
                <w:sz w:val="18"/>
                <w:szCs w:val="18"/>
              </w:rPr>
            </w:pPr>
            <w:r w:rsidRPr="54E78488">
              <w:rPr>
                <w:rFonts w:ascii="Arial" w:hAnsi="Arial" w:cs="Arial"/>
                <w:sz w:val="18"/>
                <w:szCs w:val="18"/>
              </w:rPr>
              <w:t>-Knowledge Organiser for the Branch</w:t>
            </w:r>
          </w:p>
          <w:p w14:paraId="310F3B1C" w14:textId="4F1A7809" w:rsidR="005C20D2" w:rsidRPr="00E85F14" w:rsidRDefault="6553B989"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49501258" w14:textId="3130FFBD" w:rsidR="005C20D2" w:rsidRPr="00E85F14" w:rsidRDefault="6553B989" w:rsidP="54E78488">
            <w:pPr>
              <w:rPr>
                <w:rFonts w:ascii="Arial" w:hAnsi="Arial" w:cs="Arial"/>
                <w:sz w:val="18"/>
                <w:szCs w:val="18"/>
              </w:rPr>
            </w:pPr>
            <w:r w:rsidRPr="54E78488">
              <w:rPr>
                <w:rFonts w:ascii="Arial" w:hAnsi="Arial" w:cs="Arial"/>
                <w:sz w:val="18"/>
                <w:szCs w:val="18"/>
              </w:rPr>
              <w:t>-Review and Retrieval at the start of each lesson.</w:t>
            </w:r>
          </w:p>
          <w:p w14:paraId="05E1F172" w14:textId="79172D83" w:rsidR="005C20D2" w:rsidRPr="00E85F14" w:rsidRDefault="6553B989" w:rsidP="54E78488">
            <w:pPr>
              <w:rPr>
                <w:rFonts w:ascii="Arial" w:hAnsi="Arial" w:cs="Arial"/>
                <w:sz w:val="18"/>
                <w:szCs w:val="18"/>
              </w:rPr>
            </w:pPr>
            <w:r w:rsidRPr="54E78488">
              <w:rPr>
                <w:rFonts w:ascii="Arial" w:hAnsi="Arial" w:cs="Arial"/>
                <w:sz w:val="18"/>
                <w:szCs w:val="18"/>
              </w:rPr>
              <w:t>-Scaffolding for extended tasks</w:t>
            </w:r>
          </w:p>
          <w:p w14:paraId="5F71CCA3" w14:textId="232A7A75" w:rsidR="005C20D2" w:rsidRPr="00E85F14" w:rsidRDefault="6553B989" w:rsidP="54E78488">
            <w:pPr>
              <w:rPr>
                <w:rFonts w:ascii="Arial" w:hAnsi="Arial" w:cs="Arial"/>
                <w:sz w:val="18"/>
                <w:szCs w:val="18"/>
              </w:rPr>
            </w:pPr>
            <w:r w:rsidRPr="54E78488">
              <w:rPr>
                <w:rFonts w:ascii="Arial" w:hAnsi="Arial" w:cs="Arial"/>
                <w:sz w:val="18"/>
                <w:szCs w:val="18"/>
              </w:rPr>
              <w:t>-Red pen ideas for all writing tasks</w:t>
            </w:r>
          </w:p>
          <w:p w14:paraId="29B6889A" w14:textId="6B8C4048" w:rsidR="005C20D2" w:rsidRPr="00E85F14" w:rsidRDefault="6553B989" w:rsidP="54E78488">
            <w:pPr>
              <w:rPr>
                <w:rFonts w:ascii="Arial" w:hAnsi="Arial" w:cs="Arial"/>
                <w:sz w:val="18"/>
                <w:szCs w:val="18"/>
              </w:rPr>
            </w:pPr>
            <w:r w:rsidRPr="54E78488">
              <w:rPr>
                <w:rFonts w:ascii="Arial" w:hAnsi="Arial" w:cs="Arial"/>
                <w:sz w:val="18"/>
                <w:szCs w:val="18"/>
              </w:rPr>
              <w:t>-Modelling tier 3 vocab.</w:t>
            </w:r>
          </w:p>
          <w:p w14:paraId="6075DE17" w14:textId="17A3F687" w:rsidR="005C20D2" w:rsidRPr="00E85F14" w:rsidRDefault="005C20D2" w:rsidP="54E78488">
            <w:pPr>
              <w:jc w:val="center"/>
              <w:rPr>
                <w:rFonts w:ascii="Arial" w:hAnsi="Arial" w:cs="Arial"/>
                <w:b/>
                <w:bCs/>
                <w:sz w:val="28"/>
                <w:szCs w:val="28"/>
                <w:u w:val="single"/>
              </w:rPr>
            </w:pPr>
          </w:p>
        </w:tc>
        <w:tc>
          <w:tcPr>
            <w:tcW w:w="2233" w:type="dxa"/>
            <w:shd w:val="clear" w:color="auto" w:fill="DEEAF6" w:themeFill="accent5" w:themeFillTint="33"/>
          </w:tcPr>
          <w:p w14:paraId="02CD3639" w14:textId="23781FCC" w:rsidR="005C20D2" w:rsidRPr="00E85F14" w:rsidRDefault="6553B989" w:rsidP="54E78488">
            <w:pPr>
              <w:rPr>
                <w:rFonts w:ascii="Arial" w:hAnsi="Arial" w:cs="Arial"/>
                <w:sz w:val="18"/>
                <w:szCs w:val="18"/>
              </w:rPr>
            </w:pPr>
            <w:r w:rsidRPr="54E78488">
              <w:rPr>
                <w:rFonts w:ascii="Arial" w:hAnsi="Arial" w:cs="Arial"/>
                <w:sz w:val="18"/>
                <w:szCs w:val="18"/>
              </w:rPr>
              <w:t>- Keywords for the branch to help with understanding</w:t>
            </w:r>
          </w:p>
          <w:p w14:paraId="0D51AA25" w14:textId="77777777" w:rsidR="005C20D2" w:rsidRPr="00E85F14" w:rsidRDefault="6553B989"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03F5A721" w14:textId="77777777" w:rsidR="005C20D2" w:rsidRPr="00E85F14" w:rsidRDefault="6553B989" w:rsidP="54E78488">
            <w:pPr>
              <w:rPr>
                <w:rFonts w:ascii="Arial" w:hAnsi="Arial" w:cs="Arial"/>
                <w:sz w:val="18"/>
                <w:szCs w:val="18"/>
              </w:rPr>
            </w:pPr>
            <w:r w:rsidRPr="54E78488">
              <w:rPr>
                <w:rFonts w:ascii="Arial" w:hAnsi="Arial" w:cs="Arial"/>
                <w:sz w:val="18"/>
                <w:szCs w:val="18"/>
              </w:rPr>
              <w:t>- Front end feedback for end of unit tests</w:t>
            </w:r>
          </w:p>
          <w:p w14:paraId="0CCF383B" w14:textId="5D32EF1B" w:rsidR="005C20D2" w:rsidRPr="00E85F14" w:rsidRDefault="6553B989" w:rsidP="54E78488">
            <w:pPr>
              <w:rPr>
                <w:rFonts w:ascii="Arial" w:hAnsi="Arial" w:cs="Arial"/>
                <w:sz w:val="18"/>
                <w:szCs w:val="18"/>
              </w:rPr>
            </w:pPr>
            <w:r w:rsidRPr="54E78488">
              <w:rPr>
                <w:rFonts w:ascii="Arial" w:hAnsi="Arial" w:cs="Arial"/>
                <w:sz w:val="18"/>
                <w:szCs w:val="18"/>
              </w:rPr>
              <w:t>-Knowledge Organiser for the Branch</w:t>
            </w:r>
          </w:p>
          <w:p w14:paraId="07B438A0" w14:textId="4F1A7809" w:rsidR="005C20D2" w:rsidRPr="00E85F14" w:rsidRDefault="6553B989"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0C119D9F" w14:textId="3130FFBD" w:rsidR="005C20D2" w:rsidRPr="00E85F14" w:rsidRDefault="6553B989" w:rsidP="54E78488">
            <w:pPr>
              <w:rPr>
                <w:rFonts w:ascii="Arial" w:hAnsi="Arial" w:cs="Arial"/>
                <w:sz w:val="18"/>
                <w:szCs w:val="18"/>
              </w:rPr>
            </w:pPr>
            <w:r w:rsidRPr="54E78488">
              <w:rPr>
                <w:rFonts w:ascii="Arial" w:hAnsi="Arial" w:cs="Arial"/>
                <w:sz w:val="18"/>
                <w:szCs w:val="18"/>
              </w:rPr>
              <w:t>-Review and Retrieval at the start of each lesson.</w:t>
            </w:r>
          </w:p>
          <w:p w14:paraId="5018C1F6" w14:textId="79172D83" w:rsidR="005C20D2" w:rsidRPr="00E85F14" w:rsidRDefault="6553B989" w:rsidP="54E78488">
            <w:pPr>
              <w:rPr>
                <w:rFonts w:ascii="Arial" w:hAnsi="Arial" w:cs="Arial"/>
                <w:sz w:val="18"/>
                <w:szCs w:val="18"/>
              </w:rPr>
            </w:pPr>
            <w:r w:rsidRPr="54E78488">
              <w:rPr>
                <w:rFonts w:ascii="Arial" w:hAnsi="Arial" w:cs="Arial"/>
                <w:sz w:val="18"/>
                <w:szCs w:val="18"/>
              </w:rPr>
              <w:t>-Scaffolding for extended tasks</w:t>
            </w:r>
          </w:p>
          <w:p w14:paraId="66E5C761" w14:textId="232A7A75" w:rsidR="005C20D2" w:rsidRPr="00E85F14" w:rsidRDefault="6553B989" w:rsidP="54E78488">
            <w:pPr>
              <w:rPr>
                <w:rFonts w:ascii="Arial" w:hAnsi="Arial" w:cs="Arial"/>
                <w:sz w:val="18"/>
                <w:szCs w:val="18"/>
              </w:rPr>
            </w:pPr>
            <w:r w:rsidRPr="54E78488">
              <w:rPr>
                <w:rFonts w:ascii="Arial" w:hAnsi="Arial" w:cs="Arial"/>
                <w:sz w:val="18"/>
                <w:szCs w:val="18"/>
              </w:rPr>
              <w:t>-Red pen ideas for all writing tasks</w:t>
            </w:r>
          </w:p>
          <w:p w14:paraId="4D6751BF" w14:textId="6B8C4048" w:rsidR="005C20D2" w:rsidRPr="00E85F14" w:rsidRDefault="6553B989" w:rsidP="54E78488">
            <w:pPr>
              <w:rPr>
                <w:rFonts w:ascii="Arial" w:hAnsi="Arial" w:cs="Arial"/>
                <w:sz w:val="18"/>
                <w:szCs w:val="18"/>
              </w:rPr>
            </w:pPr>
            <w:r w:rsidRPr="54E78488">
              <w:rPr>
                <w:rFonts w:ascii="Arial" w:hAnsi="Arial" w:cs="Arial"/>
                <w:sz w:val="18"/>
                <w:szCs w:val="18"/>
              </w:rPr>
              <w:t>-Modelling tier 3 vocab.</w:t>
            </w:r>
          </w:p>
          <w:p w14:paraId="24D5F917" w14:textId="64F0A6A0" w:rsidR="005C20D2" w:rsidRPr="00E85F14" w:rsidRDefault="005C20D2" w:rsidP="54E78488">
            <w:pPr>
              <w:jc w:val="center"/>
              <w:rPr>
                <w:rFonts w:ascii="Arial" w:hAnsi="Arial" w:cs="Arial"/>
                <w:b/>
                <w:bCs/>
                <w:sz w:val="28"/>
                <w:szCs w:val="28"/>
                <w:u w:val="single"/>
              </w:rPr>
            </w:pPr>
          </w:p>
        </w:tc>
        <w:tc>
          <w:tcPr>
            <w:tcW w:w="2257" w:type="dxa"/>
            <w:shd w:val="clear" w:color="auto" w:fill="DEEAF6" w:themeFill="accent5" w:themeFillTint="33"/>
          </w:tcPr>
          <w:p w14:paraId="5E8ED41C" w14:textId="23781FCC" w:rsidR="005C20D2" w:rsidRPr="00E85F14" w:rsidRDefault="1A115BFF" w:rsidP="54E78488">
            <w:pPr>
              <w:rPr>
                <w:rFonts w:ascii="Arial" w:hAnsi="Arial" w:cs="Arial"/>
                <w:sz w:val="18"/>
                <w:szCs w:val="18"/>
              </w:rPr>
            </w:pPr>
            <w:r w:rsidRPr="54E78488">
              <w:rPr>
                <w:rFonts w:ascii="Arial" w:hAnsi="Arial" w:cs="Arial"/>
                <w:sz w:val="18"/>
                <w:szCs w:val="18"/>
              </w:rPr>
              <w:t>- Keywords for the branch to help with understanding</w:t>
            </w:r>
          </w:p>
          <w:p w14:paraId="0BA9D534" w14:textId="77777777" w:rsidR="005C20D2" w:rsidRPr="00E85F14" w:rsidRDefault="1A115BFF"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66279679" w14:textId="77777777" w:rsidR="005C20D2" w:rsidRPr="00E85F14" w:rsidRDefault="1A115BFF" w:rsidP="54E78488">
            <w:pPr>
              <w:rPr>
                <w:rFonts w:ascii="Arial" w:hAnsi="Arial" w:cs="Arial"/>
                <w:sz w:val="18"/>
                <w:szCs w:val="18"/>
              </w:rPr>
            </w:pPr>
            <w:r w:rsidRPr="54E78488">
              <w:rPr>
                <w:rFonts w:ascii="Arial" w:hAnsi="Arial" w:cs="Arial"/>
                <w:sz w:val="18"/>
                <w:szCs w:val="18"/>
              </w:rPr>
              <w:t>- Front end feedback for end of unit tests</w:t>
            </w:r>
          </w:p>
          <w:p w14:paraId="305F91EC" w14:textId="5D32EF1B" w:rsidR="005C20D2" w:rsidRPr="00E85F14" w:rsidRDefault="1A115BFF" w:rsidP="54E78488">
            <w:pPr>
              <w:rPr>
                <w:rFonts w:ascii="Arial" w:hAnsi="Arial" w:cs="Arial"/>
                <w:sz w:val="18"/>
                <w:szCs w:val="18"/>
              </w:rPr>
            </w:pPr>
            <w:r w:rsidRPr="54E78488">
              <w:rPr>
                <w:rFonts w:ascii="Arial" w:hAnsi="Arial" w:cs="Arial"/>
                <w:sz w:val="18"/>
                <w:szCs w:val="18"/>
              </w:rPr>
              <w:t>-Knowledge Organiser for the Branch</w:t>
            </w:r>
          </w:p>
          <w:p w14:paraId="649A9340" w14:textId="4F1A7809" w:rsidR="005C20D2" w:rsidRPr="00E85F14" w:rsidRDefault="1A115BFF"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7271AEF9" w14:textId="3130FFBD" w:rsidR="005C20D2" w:rsidRPr="00E85F14" w:rsidRDefault="1A115BFF" w:rsidP="54E78488">
            <w:pPr>
              <w:rPr>
                <w:rFonts w:ascii="Arial" w:hAnsi="Arial" w:cs="Arial"/>
                <w:sz w:val="18"/>
                <w:szCs w:val="18"/>
              </w:rPr>
            </w:pPr>
            <w:r w:rsidRPr="54E78488">
              <w:rPr>
                <w:rFonts w:ascii="Arial" w:hAnsi="Arial" w:cs="Arial"/>
                <w:sz w:val="18"/>
                <w:szCs w:val="18"/>
              </w:rPr>
              <w:t>-Review and Retrieval at the start of each lesson.</w:t>
            </w:r>
          </w:p>
          <w:p w14:paraId="47CCFBC5" w14:textId="79172D83" w:rsidR="005C20D2" w:rsidRPr="00E85F14" w:rsidRDefault="1A115BFF" w:rsidP="54E78488">
            <w:pPr>
              <w:rPr>
                <w:rFonts w:ascii="Arial" w:hAnsi="Arial" w:cs="Arial"/>
                <w:sz w:val="18"/>
                <w:szCs w:val="18"/>
              </w:rPr>
            </w:pPr>
            <w:r w:rsidRPr="54E78488">
              <w:rPr>
                <w:rFonts w:ascii="Arial" w:hAnsi="Arial" w:cs="Arial"/>
                <w:sz w:val="18"/>
                <w:szCs w:val="18"/>
              </w:rPr>
              <w:t>-Scaffolding for extended tasks</w:t>
            </w:r>
          </w:p>
          <w:p w14:paraId="6468C2FA" w14:textId="232A7A75" w:rsidR="005C20D2" w:rsidRPr="00E85F14" w:rsidRDefault="1A115BFF" w:rsidP="54E78488">
            <w:pPr>
              <w:rPr>
                <w:rFonts w:ascii="Arial" w:hAnsi="Arial" w:cs="Arial"/>
                <w:sz w:val="18"/>
                <w:szCs w:val="18"/>
              </w:rPr>
            </w:pPr>
            <w:r w:rsidRPr="54E78488">
              <w:rPr>
                <w:rFonts w:ascii="Arial" w:hAnsi="Arial" w:cs="Arial"/>
                <w:sz w:val="18"/>
                <w:szCs w:val="18"/>
              </w:rPr>
              <w:t>-Red pen ideas for all writing tasks</w:t>
            </w:r>
          </w:p>
          <w:p w14:paraId="5A47CC01" w14:textId="6B8C4048" w:rsidR="005C20D2" w:rsidRPr="00E85F14" w:rsidRDefault="1A115BFF" w:rsidP="54E78488">
            <w:pPr>
              <w:rPr>
                <w:rFonts w:ascii="Arial" w:hAnsi="Arial" w:cs="Arial"/>
                <w:sz w:val="18"/>
                <w:szCs w:val="18"/>
              </w:rPr>
            </w:pPr>
            <w:r w:rsidRPr="54E78488">
              <w:rPr>
                <w:rFonts w:ascii="Arial" w:hAnsi="Arial" w:cs="Arial"/>
                <w:sz w:val="18"/>
                <w:szCs w:val="18"/>
              </w:rPr>
              <w:t>-Modelling tier 3 vocab.</w:t>
            </w:r>
          </w:p>
          <w:p w14:paraId="3FC1ADF0" w14:textId="522908A2" w:rsidR="005C20D2" w:rsidRPr="00E85F14" w:rsidRDefault="005C20D2" w:rsidP="54E78488">
            <w:pPr>
              <w:jc w:val="center"/>
              <w:rPr>
                <w:rFonts w:ascii="Arial" w:hAnsi="Arial" w:cs="Arial"/>
                <w:b/>
                <w:bCs/>
                <w:sz w:val="28"/>
                <w:szCs w:val="28"/>
                <w:u w:val="single"/>
              </w:rPr>
            </w:pPr>
          </w:p>
        </w:tc>
        <w:tc>
          <w:tcPr>
            <w:tcW w:w="2121" w:type="dxa"/>
            <w:shd w:val="clear" w:color="auto" w:fill="DEEAF6" w:themeFill="accent5" w:themeFillTint="33"/>
          </w:tcPr>
          <w:p w14:paraId="4FF3701E" w14:textId="23781FCC" w:rsidR="005C20D2" w:rsidRPr="00E85F14" w:rsidRDefault="0295FC24" w:rsidP="54E78488">
            <w:pPr>
              <w:rPr>
                <w:rFonts w:ascii="Arial" w:hAnsi="Arial" w:cs="Arial"/>
                <w:sz w:val="18"/>
                <w:szCs w:val="18"/>
              </w:rPr>
            </w:pPr>
            <w:r w:rsidRPr="54E78488">
              <w:rPr>
                <w:rFonts w:ascii="Arial" w:hAnsi="Arial" w:cs="Arial"/>
                <w:sz w:val="18"/>
                <w:szCs w:val="18"/>
              </w:rPr>
              <w:t>- Keywords for the branch to help with understanding</w:t>
            </w:r>
          </w:p>
          <w:p w14:paraId="54FEFB28" w14:textId="77777777" w:rsidR="005C20D2" w:rsidRPr="00E85F14" w:rsidRDefault="0295FC24"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48FF0561" w14:textId="77777777" w:rsidR="005C20D2" w:rsidRPr="00E85F14" w:rsidRDefault="0295FC24" w:rsidP="54E78488">
            <w:pPr>
              <w:rPr>
                <w:rFonts w:ascii="Arial" w:hAnsi="Arial" w:cs="Arial"/>
                <w:sz w:val="18"/>
                <w:szCs w:val="18"/>
              </w:rPr>
            </w:pPr>
            <w:r w:rsidRPr="54E78488">
              <w:rPr>
                <w:rFonts w:ascii="Arial" w:hAnsi="Arial" w:cs="Arial"/>
                <w:sz w:val="18"/>
                <w:szCs w:val="18"/>
              </w:rPr>
              <w:t>- Front end feedback for end of unit tests</w:t>
            </w:r>
          </w:p>
          <w:p w14:paraId="2B3CC19C" w14:textId="5D32EF1B" w:rsidR="005C20D2" w:rsidRPr="00E85F14" w:rsidRDefault="0295FC24" w:rsidP="54E78488">
            <w:pPr>
              <w:rPr>
                <w:rFonts w:ascii="Arial" w:hAnsi="Arial" w:cs="Arial"/>
                <w:sz w:val="18"/>
                <w:szCs w:val="18"/>
              </w:rPr>
            </w:pPr>
            <w:r w:rsidRPr="54E78488">
              <w:rPr>
                <w:rFonts w:ascii="Arial" w:hAnsi="Arial" w:cs="Arial"/>
                <w:sz w:val="18"/>
                <w:szCs w:val="18"/>
              </w:rPr>
              <w:t>-Knowledge Organiser for the Branch</w:t>
            </w:r>
          </w:p>
          <w:p w14:paraId="01205EBB" w14:textId="4F1A7809" w:rsidR="005C20D2" w:rsidRPr="00E85F14" w:rsidRDefault="0295FC24"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0CD83526" w14:textId="3130FFBD" w:rsidR="005C20D2" w:rsidRPr="00E85F14" w:rsidRDefault="0295FC24" w:rsidP="54E78488">
            <w:pPr>
              <w:rPr>
                <w:rFonts w:ascii="Arial" w:hAnsi="Arial" w:cs="Arial"/>
                <w:sz w:val="18"/>
                <w:szCs w:val="18"/>
              </w:rPr>
            </w:pPr>
            <w:r w:rsidRPr="54E78488">
              <w:rPr>
                <w:rFonts w:ascii="Arial" w:hAnsi="Arial" w:cs="Arial"/>
                <w:sz w:val="18"/>
                <w:szCs w:val="18"/>
              </w:rPr>
              <w:t>-Review and Retrieval at the start of each lesson.</w:t>
            </w:r>
          </w:p>
          <w:p w14:paraId="066F36E8" w14:textId="79172D83" w:rsidR="005C20D2" w:rsidRPr="00E85F14" w:rsidRDefault="0295FC24" w:rsidP="54E78488">
            <w:pPr>
              <w:rPr>
                <w:rFonts w:ascii="Arial" w:hAnsi="Arial" w:cs="Arial"/>
                <w:sz w:val="18"/>
                <w:szCs w:val="18"/>
              </w:rPr>
            </w:pPr>
            <w:r w:rsidRPr="54E78488">
              <w:rPr>
                <w:rFonts w:ascii="Arial" w:hAnsi="Arial" w:cs="Arial"/>
                <w:sz w:val="18"/>
                <w:szCs w:val="18"/>
              </w:rPr>
              <w:t>-Scaffolding for extended tasks</w:t>
            </w:r>
          </w:p>
          <w:p w14:paraId="672C13B9" w14:textId="232A7A75" w:rsidR="005C20D2" w:rsidRPr="00E85F14" w:rsidRDefault="0295FC24" w:rsidP="54E78488">
            <w:pPr>
              <w:rPr>
                <w:rFonts w:ascii="Arial" w:hAnsi="Arial" w:cs="Arial"/>
                <w:sz w:val="18"/>
                <w:szCs w:val="18"/>
              </w:rPr>
            </w:pPr>
            <w:r w:rsidRPr="54E78488">
              <w:rPr>
                <w:rFonts w:ascii="Arial" w:hAnsi="Arial" w:cs="Arial"/>
                <w:sz w:val="18"/>
                <w:szCs w:val="18"/>
              </w:rPr>
              <w:t>-Red pen ideas for all writing tasks</w:t>
            </w:r>
          </w:p>
          <w:p w14:paraId="27272E5A" w14:textId="6B8C4048" w:rsidR="005C20D2" w:rsidRPr="00E85F14" w:rsidRDefault="0295FC24" w:rsidP="54E78488">
            <w:pPr>
              <w:rPr>
                <w:rFonts w:ascii="Arial" w:hAnsi="Arial" w:cs="Arial"/>
                <w:sz w:val="18"/>
                <w:szCs w:val="18"/>
              </w:rPr>
            </w:pPr>
            <w:r w:rsidRPr="54E78488">
              <w:rPr>
                <w:rFonts w:ascii="Arial" w:hAnsi="Arial" w:cs="Arial"/>
                <w:sz w:val="18"/>
                <w:szCs w:val="18"/>
              </w:rPr>
              <w:t>-Modelling tier 3 vocab.</w:t>
            </w:r>
          </w:p>
          <w:p w14:paraId="043AAE14" w14:textId="1A4303C0" w:rsidR="005C20D2" w:rsidRPr="00E85F14" w:rsidRDefault="005C20D2" w:rsidP="54E78488">
            <w:pPr>
              <w:jc w:val="center"/>
              <w:rPr>
                <w:rFonts w:ascii="Arial" w:hAnsi="Arial" w:cs="Arial"/>
                <w:b/>
                <w:bCs/>
                <w:sz w:val="28"/>
                <w:szCs w:val="28"/>
                <w:u w:val="single"/>
              </w:rPr>
            </w:pPr>
          </w:p>
        </w:tc>
        <w:tc>
          <w:tcPr>
            <w:tcW w:w="2010" w:type="dxa"/>
            <w:shd w:val="clear" w:color="auto" w:fill="DEEAF6" w:themeFill="accent5" w:themeFillTint="33"/>
          </w:tcPr>
          <w:p w14:paraId="70754E3B" w14:textId="23781FCC" w:rsidR="005C20D2" w:rsidRPr="00E85F14" w:rsidRDefault="0295FC24" w:rsidP="54E78488">
            <w:pPr>
              <w:rPr>
                <w:rFonts w:ascii="Arial" w:hAnsi="Arial" w:cs="Arial"/>
                <w:sz w:val="18"/>
                <w:szCs w:val="18"/>
              </w:rPr>
            </w:pPr>
            <w:r w:rsidRPr="54E78488">
              <w:rPr>
                <w:rFonts w:ascii="Arial" w:hAnsi="Arial" w:cs="Arial"/>
                <w:sz w:val="18"/>
                <w:szCs w:val="18"/>
              </w:rPr>
              <w:t>- Keywords for the branch to help with understanding</w:t>
            </w:r>
          </w:p>
          <w:p w14:paraId="6F97CF1A" w14:textId="77777777" w:rsidR="005C20D2" w:rsidRPr="00E85F14" w:rsidRDefault="0295FC24"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1CD0E126" w14:textId="77777777" w:rsidR="005C20D2" w:rsidRPr="00E85F14" w:rsidRDefault="0295FC24" w:rsidP="54E78488">
            <w:pPr>
              <w:rPr>
                <w:rFonts w:ascii="Arial" w:hAnsi="Arial" w:cs="Arial"/>
                <w:sz w:val="18"/>
                <w:szCs w:val="18"/>
              </w:rPr>
            </w:pPr>
            <w:r w:rsidRPr="54E78488">
              <w:rPr>
                <w:rFonts w:ascii="Arial" w:hAnsi="Arial" w:cs="Arial"/>
                <w:sz w:val="18"/>
                <w:szCs w:val="18"/>
              </w:rPr>
              <w:t>- Front end feedback for end of unit tests</w:t>
            </w:r>
          </w:p>
          <w:p w14:paraId="383B9E06" w14:textId="5D32EF1B" w:rsidR="005C20D2" w:rsidRPr="00E85F14" w:rsidRDefault="0295FC24" w:rsidP="54E78488">
            <w:pPr>
              <w:rPr>
                <w:rFonts w:ascii="Arial" w:hAnsi="Arial" w:cs="Arial"/>
                <w:sz w:val="18"/>
                <w:szCs w:val="18"/>
              </w:rPr>
            </w:pPr>
            <w:r w:rsidRPr="54E78488">
              <w:rPr>
                <w:rFonts w:ascii="Arial" w:hAnsi="Arial" w:cs="Arial"/>
                <w:sz w:val="18"/>
                <w:szCs w:val="18"/>
              </w:rPr>
              <w:t>-Knowledge Organiser for the Branch</w:t>
            </w:r>
          </w:p>
          <w:p w14:paraId="0C29B0B5" w14:textId="4F1A7809" w:rsidR="005C20D2" w:rsidRPr="00E85F14" w:rsidRDefault="0295FC24"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5DB0FE2B" w14:textId="3130FFBD" w:rsidR="005C20D2" w:rsidRPr="00E85F14" w:rsidRDefault="0295FC24" w:rsidP="54E78488">
            <w:pPr>
              <w:rPr>
                <w:rFonts w:ascii="Arial" w:hAnsi="Arial" w:cs="Arial"/>
                <w:sz w:val="18"/>
                <w:szCs w:val="18"/>
              </w:rPr>
            </w:pPr>
            <w:r w:rsidRPr="54E78488">
              <w:rPr>
                <w:rFonts w:ascii="Arial" w:hAnsi="Arial" w:cs="Arial"/>
                <w:sz w:val="18"/>
                <w:szCs w:val="18"/>
              </w:rPr>
              <w:t>-Review and Retrieval at the start of each lesson.</w:t>
            </w:r>
          </w:p>
          <w:p w14:paraId="60DA313B" w14:textId="79172D83" w:rsidR="005C20D2" w:rsidRPr="00E85F14" w:rsidRDefault="0295FC24" w:rsidP="54E78488">
            <w:pPr>
              <w:rPr>
                <w:rFonts w:ascii="Arial" w:hAnsi="Arial" w:cs="Arial"/>
                <w:sz w:val="18"/>
                <w:szCs w:val="18"/>
              </w:rPr>
            </w:pPr>
            <w:r w:rsidRPr="54E78488">
              <w:rPr>
                <w:rFonts w:ascii="Arial" w:hAnsi="Arial" w:cs="Arial"/>
                <w:sz w:val="18"/>
                <w:szCs w:val="18"/>
              </w:rPr>
              <w:t>-Scaffolding for extended tasks</w:t>
            </w:r>
          </w:p>
          <w:p w14:paraId="68ED7F7C" w14:textId="232A7A75" w:rsidR="005C20D2" w:rsidRPr="00E85F14" w:rsidRDefault="0295FC24" w:rsidP="54E78488">
            <w:pPr>
              <w:rPr>
                <w:rFonts w:ascii="Arial" w:hAnsi="Arial" w:cs="Arial"/>
                <w:sz w:val="18"/>
                <w:szCs w:val="18"/>
              </w:rPr>
            </w:pPr>
            <w:r w:rsidRPr="54E78488">
              <w:rPr>
                <w:rFonts w:ascii="Arial" w:hAnsi="Arial" w:cs="Arial"/>
                <w:sz w:val="18"/>
                <w:szCs w:val="18"/>
              </w:rPr>
              <w:t>-Red pen ideas for all writing tasks</w:t>
            </w:r>
          </w:p>
          <w:p w14:paraId="46744CEB" w14:textId="6B8C4048" w:rsidR="005C20D2" w:rsidRPr="00E85F14" w:rsidRDefault="0295FC24" w:rsidP="54E78488">
            <w:pPr>
              <w:rPr>
                <w:rFonts w:ascii="Arial" w:hAnsi="Arial" w:cs="Arial"/>
                <w:sz w:val="18"/>
                <w:szCs w:val="18"/>
              </w:rPr>
            </w:pPr>
            <w:r w:rsidRPr="54E78488">
              <w:rPr>
                <w:rFonts w:ascii="Arial" w:hAnsi="Arial" w:cs="Arial"/>
                <w:sz w:val="18"/>
                <w:szCs w:val="18"/>
              </w:rPr>
              <w:t>-Modelling tier 3 vocab.</w:t>
            </w:r>
          </w:p>
          <w:p w14:paraId="5A34D93B" w14:textId="568336C1" w:rsidR="005C20D2" w:rsidRPr="00E85F14" w:rsidRDefault="005C20D2" w:rsidP="54E78488">
            <w:pPr>
              <w:jc w:val="center"/>
              <w:rPr>
                <w:rFonts w:ascii="Arial" w:hAnsi="Arial" w:cs="Arial"/>
                <w:b/>
                <w:bCs/>
                <w:sz w:val="28"/>
                <w:szCs w:val="28"/>
                <w:u w:val="single"/>
              </w:rPr>
            </w:pPr>
          </w:p>
        </w:tc>
        <w:tc>
          <w:tcPr>
            <w:tcW w:w="2010" w:type="dxa"/>
            <w:shd w:val="clear" w:color="auto" w:fill="DEEAF6" w:themeFill="accent5" w:themeFillTint="33"/>
          </w:tcPr>
          <w:p w14:paraId="6AC83171" w14:textId="23781FCC" w:rsidR="005C20D2" w:rsidRPr="00E85F14" w:rsidRDefault="1A115BFF" w:rsidP="54E78488">
            <w:pPr>
              <w:rPr>
                <w:rFonts w:ascii="Arial" w:hAnsi="Arial" w:cs="Arial"/>
                <w:sz w:val="18"/>
                <w:szCs w:val="18"/>
              </w:rPr>
            </w:pPr>
            <w:r w:rsidRPr="54E78488">
              <w:rPr>
                <w:rFonts w:ascii="Arial" w:hAnsi="Arial" w:cs="Arial"/>
                <w:sz w:val="18"/>
                <w:szCs w:val="18"/>
              </w:rPr>
              <w:t>- Keywords for the branch to help with understanding</w:t>
            </w:r>
          </w:p>
          <w:p w14:paraId="15C8C88C" w14:textId="77777777" w:rsidR="005C20D2" w:rsidRPr="00E85F14" w:rsidRDefault="1A115BFF"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537691CF" w14:textId="77777777" w:rsidR="005C20D2" w:rsidRPr="00E85F14" w:rsidRDefault="1A115BFF" w:rsidP="54E78488">
            <w:pPr>
              <w:rPr>
                <w:rFonts w:ascii="Arial" w:hAnsi="Arial" w:cs="Arial"/>
                <w:sz w:val="18"/>
                <w:szCs w:val="18"/>
              </w:rPr>
            </w:pPr>
            <w:r w:rsidRPr="54E78488">
              <w:rPr>
                <w:rFonts w:ascii="Arial" w:hAnsi="Arial" w:cs="Arial"/>
                <w:sz w:val="18"/>
                <w:szCs w:val="18"/>
              </w:rPr>
              <w:t>- Front end feedback for end of unit tests</w:t>
            </w:r>
          </w:p>
          <w:p w14:paraId="60524C74" w14:textId="5D32EF1B" w:rsidR="005C20D2" w:rsidRPr="00E85F14" w:rsidRDefault="1A115BFF" w:rsidP="54E78488">
            <w:pPr>
              <w:rPr>
                <w:rFonts w:ascii="Arial" w:hAnsi="Arial" w:cs="Arial"/>
                <w:sz w:val="18"/>
                <w:szCs w:val="18"/>
              </w:rPr>
            </w:pPr>
            <w:r w:rsidRPr="54E78488">
              <w:rPr>
                <w:rFonts w:ascii="Arial" w:hAnsi="Arial" w:cs="Arial"/>
                <w:sz w:val="18"/>
                <w:szCs w:val="18"/>
              </w:rPr>
              <w:t>-Knowledge Organiser for the Branch</w:t>
            </w:r>
          </w:p>
          <w:p w14:paraId="15CF0843" w14:textId="4F1A7809" w:rsidR="005C20D2" w:rsidRPr="00E85F14" w:rsidRDefault="1A115BFF"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18CD4357" w14:textId="3130FFBD" w:rsidR="005C20D2" w:rsidRPr="00E85F14" w:rsidRDefault="1A115BFF" w:rsidP="54E78488">
            <w:pPr>
              <w:rPr>
                <w:rFonts w:ascii="Arial" w:hAnsi="Arial" w:cs="Arial"/>
                <w:sz w:val="18"/>
                <w:szCs w:val="18"/>
              </w:rPr>
            </w:pPr>
            <w:r w:rsidRPr="54E78488">
              <w:rPr>
                <w:rFonts w:ascii="Arial" w:hAnsi="Arial" w:cs="Arial"/>
                <w:sz w:val="18"/>
                <w:szCs w:val="18"/>
              </w:rPr>
              <w:t>-Review and Retrieval at the start of each lesson.</w:t>
            </w:r>
          </w:p>
          <w:p w14:paraId="4E436B41" w14:textId="79172D83" w:rsidR="005C20D2" w:rsidRPr="00E85F14" w:rsidRDefault="1A115BFF" w:rsidP="54E78488">
            <w:pPr>
              <w:rPr>
                <w:rFonts w:ascii="Arial" w:hAnsi="Arial" w:cs="Arial"/>
                <w:sz w:val="18"/>
                <w:szCs w:val="18"/>
              </w:rPr>
            </w:pPr>
            <w:r w:rsidRPr="54E78488">
              <w:rPr>
                <w:rFonts w:ascii="Arial" w:hAnsi="Arial" w:cs="Arial"/>
                <w:sz w:val="18"/>
                <w:szCs w:val="18"/>
              </w:rPr>
              <w:t>-Scaffolding for extended tasks</w:t>
            </w:r>
          </w:p>
          <w:p w14:paraId="35CACA05" w14:textId="232A7A75" w:rsidR="005C20D2" w:rsidRPr="00E85F14" w:rsidRDefault="1A115BFF" w:rsidP="54E78488">
            <w:pPr>
              <w:rPr>
                <w:rFonts w:ascii="Arial" w:hAnsi="Arial" w:cs="Arial"/>
                <w:sz w:val="18"/>
                <w:szCs w:val="18"/>
              </w:rPr>
            </w:pPr>
            <w:r w:rsidRPr="54E78488">
              <w:rPr>
                <w:rFonts w:ascii="Arial" w:hAnsi="Arial" w:cs="Arial"/>
                <w:sz w:val="18"/>
                <w:szCs w:val="18"/>
              </w:rPr>
              <w:t>-Red pen ideas for all writing tasks</w:t>
            </w:r>
          </w:p>
          <w:p w14:paraId="56B9E6A0" w14:textId="6B8C4048" w:rsidR="005C20D2" w:rsidRPr="00E85F14" w:rsidRDefault="1A115BFF" w:rsidP="54E78488">
            <w:pPr>
              <w:rPr>
                <w:rFonts w:ascii="Arial" w:hAnsi="Arial" w:cs="Arial"/>
                <w:sz w:val="18"/>
                <w:szCs w:val="18"/>
              </w:rPr>
            </w:pPr>
            <w:r w:rsidRPr="54E78488">
              <w:rPr>
                <w:rFonts w:ascii="Arial" w:hAnsi="Arial" w:cs="Arial"/>
                <w:sz w:val="18"/>
                <w:szCs w:val="18"/>
              </w:rPr>
              <w:t>-Modelling tier 3 vocab.</w:t>
            </w:r>
          </w:p>
          <w:p w14:paraId="387E8D77" w14:textId="14B69EE7" w:rsidR="005C20D2" w:rsidRPr="00E85F14" w:rsidRDefault="005C20D2" w:rsidP="54E78488">
            <w:pPr>
              <w:jc w:val="center"/>
              <w:rPr>
                <w:rFonts w:ascii="Arial" w:hAnsi="Arial" w:cs="Arial"/>
                <w:b/>
                <w:bCs/>
                <w:sz w:val="28"/>
                <w:szCs w:val="28"/>
                <w:u w:val="single"/>
              </w:rPr>
            </w:pPr>
          </w:p>
        </w:tc>
      </w:tr>
      <w:tr w:rsidR="007C785B" w:rsidRPr="00E85F14" w14:paraId="34541626" w14:textId="77777777" w:rsidTr="3FB83097">
        <w:tc>
          <w:tcPr>
            <w:tcW w:w="1789" w:type="dxa"/>
            <w:shd w:val="clear" w:color="auto" w:fill="DEEAF6" w:themeFill="accent5" w:themeFillTint="33"/>
          </w:tcPr>
          <w:p w14:paraId="08107C66" w14:textId="4B77C370" w:rsidR="005C20D2" w:rsidRPr="00E85F14" w:rsidRDefault="6F0D9BC6" w:rsidP="005C20D2">
            <w:pPr>
              <w:jc w:val="center"/>
              <w:rPr>
                <w:rFonts w:ascii="Arial" w:hAnsi="Arial" w:cs="Arial"/>
                <w:b/>
                <w:bCs/>
                <w:sz w:val="28"/>
                <w:szCs w:val="28"/>
                <w:u w:val="single"/>
              </w:rPr>
            </w:pPr>
            <w:r w:rsidRPr="02B4686D">
              <w:rPr>
                <w:rFonts w:ascii="Arial" w:hAnsi="Arial" w:cs="Arial"/>
                <w:b/>
                <w:bCs/>
                <w:sz w:val="28"/>
                <w:szCs w:val="28"/>
                <w:u w:val="single"/>
              </w:rPr>
              <w:t>Catholic Social Teaching</w:t>
            </w:r>
          </w:p>
        </w:tc>
        <w:tc>
          <w:tcPr>
            <w:tcW w:w="2748" w:type="dxa"/>
            <w:shd w:val="clear" w:color="auto" w:fill="DEEAF6" w:themeFill="accent5" w:themeFillTint="33"/>
          </w:tcPr>
          <w:p w14:paraId="3ADF6C77" w14:textId="6F23D232" w:rsidR="005C20D2" w:rsidRPr="00E85F14" w:rsidRDefault="6F0D9BC6" w:rsidP="02B4686D">
            <w:pPr>
              <w:jc w:val="center"/>
              <w:rPr>
                <w:rFonts w:ascii="Arial" w:hAnsi="Arial" w:cs="Arial"/>
                <w:b/>
                <w:bCs/>
                <w:sz w:val="16"/>
                <w:szCs w:val="16"/>
              </w:rPr>
            </w:pPr>
            <w:r w:rsidRPr="02B4686D">
              <w:rPr>
                <w:rFonts w:ascii="Arial" w:hAnsi="Arial" w:cs="Arial"/>
                <w:b/>
                <w:bCs/>
                <w:sz w:val="16"/>
                <w:szCs w:val="16"/>
              </w:rPr>
              <w:t>Creation and the Environment</w:t>
            </w:r>
          </w:p>
          <w:p w14:paraId="42233524" w14:textId="130AEC19" w:rsidR="005C20D2" w:rsidRPr="00E85F14" w:rsidRDefault="6F0D9BC6" w:rsidP="02B4686D">
            <w:pPr>
              <w:jc w:val="center"/>
              <w:rPr>
                <w:rFonts w:ascii="Arial" w:hAnsi="Arial" w:cs="Arial"/>
                <w:b/>
                <w:bCs/>
                <w:sz w:val="16"/>
                <w:szCs w:val="16"/>
              </w:rPr>
            </w:pPr>
            <w:r w:rsidRPr="02B4686D">
              <w:rPr>
                <w:rFonts w:ascii="Arial" w:hAnsi="Arial" w:cs="Arial"/>
                <w:b/>
                <w:bCs/>
                <w:sz w:val="16"/>
                <w:szCs w:val="16"/>
              </w:rPr>
              <w:t>The Common Good</w:t>
            </w:r>
          </w:p>
          <w:p w14:paraId="7B811CE8" w14:textId="0ACA5F2D" w:rsidR="005C20D2" w:rsidRPr="00E85F14" w:rsidRDefault="6F0D9BC6" w:rsidP="02B4686D">
            <w:pPr>
              <w:jc w:val="center"/>
              <w:rPr>
                <w:rFonts w:ascii="Arial" w:hAnsi="Arial" w:cs="Arial"/>
                <w:b/>
                <w:bCs/>
                <w:sz w:val="16"/>
                <w:szCs w:val="16"/>
              </w:rPr>
            </w:pPr>
            <w:r w:rsidRPr="02B4686D">
              <w:rPr>
                <w:rFonts w:ascii="Arial" w:hAnsi="Arial" w:cs="Arial"/>
                <w:b/>
                <w:bCs/>
                <w:sz w:val="16"/>
                <w:szCs w:val="16"/>
              </w:rPr>
              <w:t>Dignity</w:t>
            </w:r>
          </w:p>
        </w:tc>
        <w:tc>
          <w:tcPr>
            <w:tcW w:w="2233" w:type="dxa"/>
            <w:shd w:val="clear" w:color="auto" w:fill="DEEAF6" w:themeFill="accent5" w:themeFillTint="33"/>
          </w:tcPr>
          <w:p w14:paraId="724F79BB" w14:textId="3F37BE24" w:rsidR="005C20D2" w:rsidRPr="00E85F14" w:rsidRDefault="0F1A36ED" w:rsidP="54E78488">
            <w:pPr>
              <w:jc w:val="center"/>
              <w:rPr>
                <w:rFonts w:ascii="Arial" w:hAnsi="Arial" w:cs="Arial"/>
                <w:b/>
                <w:bCs/>
                <w:sz w:val="16"/>
                <w:szCs w:val="16"/>
              </w:rPr>
            </w:pPr>
            <w:r w:rsidRPr="54E78488">
              <w:rPr>
                <w:rFonts w:ascii="Arial" w:hAnsi="Arial" w:cs="Arial"/>
                <w:b/>
                <w:bCs/>
                <w:sz w:val="16"/>
                <w:szCs w:val="16"/>
              </w:rPr>
              <w:t>Peace</w:t>
            </w:r>
          </w:p>
          <w:p w14:paraId="56E8F218" w14:textId="3EE2CBA8" w:rsidR="005C20D2" w:rsidRPr="00E85F14" w:rsidRDefault="0F1A36ED" w:rsidP="54E78488">
            <w:pPr>
              <w:jc w:val="center"/>
              <w:rPr>
                <w:rFonts w:ascii="Arial" w:hAnsi="Arial" w:cs="Arial"/>
                <w:b/>
                <w:bCs/>
                <w:sz w:val="16"/>
                <w:szCs w:val="16"/>
              </w:rPr>
            </w:pPr>
            <w:r w:rsidRPr="54E78488">
              <w:rPr>
                <w:rFonts w:ascii="Arial" w:hAnsi="Arial" w:cs="Arial"/>
                <w:b/>
                <w:bCs/>
                <w:sz w:val="16"/>
                <w:szCs w:val="16"/>
              </w:rPr>
              <w:t>Solidarity</w:t>
            </w:r>
          </w:p>
          <w:p w14:paraId="233EF7E7" w14:textId="3781CA03" w:rsidR="005C20D2" w:rsidRPr="00E85F14" w:rsidRDefault="005C20D2" w:rsidP="54E78488">
            <w:pPr>
              <w:jc w:val="center"/>
              <w:rPr>
                <w:rFonts w:ascii="Arial" w:hAnsi="Arial" w:cs="Arial"/>
                <w:b/>
                <w:bCs/>
                <w:sz w:val="16"/>
                <w:szCs w:val="16"/>
              </w:rPr>
            </w:pPr>
          </w:p>
        </w:tc>
        <w:tc>
          <w:tcPr>
            <w:tcW w:w="2257" w:type="dxa"/>
            <w:shd w:val="clear" w:color="auto" w:fill="DEEAF6" w:themeFill="accent5" w:themeFillTint="33"/>
          </w:tcPr>
          <w:p w14:paraId="5BD48B3C" w14:textId="27B7BD5C" w:rsidR="005C20D2" w:rsidRPr="00E85F14" w:rsidRDefault="5A795A37" w:rsidP="54E78488">
            <w:pPr>
              <w:jc w:val="center"/>
              <w:rPr>
                <w:rFonts w:ascii="Arial" w:hAnsi="Arial" w:cs="Arial"/>
                <w:b/>
                <w:bCs/>
                <w:sz w:val="16"/>
                <w:szCs w:val="16"/>
              </w:rPr>
            </w:pPr>
            <w:r w:rsidRPr="54E78488">
              <w:rPr>
                <w:rFonts w:ascii="Arial" w:hAnsi="Arial" w:cs="Arial"/>
                <w:b/>
                <w:bCs/>
                <w:sz w:val="16"/>
                <w:szCs w:val="16"/>
              </w:rPr>
              <w:t>Favourable Option for the Poor and Vulnerable</w:t>
            </w:r>
          </w:p>
          <w:p w14:paraId="5AA866A2" w14:textId="35FD9EDD" w:rsidR="005C20D2" w:rsidRPr="00E85F14" w:rsidRDefault="5A795A37" w:rsidP="54E78488">
            <w:pPr>
              <w:jc w:val="center"/>
              <w:rPr>
                <w:rFonts w:ascii="Arial" w:hAnsi="Arial" w:cs="Arial"/>
                <w:b/>
                <w:bCs/>
                <w:sz w:val="16"/>
                <w:szCs w:val="16"/>
              </w:rPr>
            </w:pPr>
            <w:r w:rsidRPr="54E78488">
              <w:rPr>
                <w:rFonts w:ascii="Arial" w:hAnsi="Arial" w:cs="Arial"/>
                <w:b/>
                <w:bCs/>
                <w:sz w:val="16"/>
                <w:szCs w:val="16"/>
              </w:rPr>
              <w:t>Solidarity</w:t>
            </w:r>
          </w:p>
          <w:p w14:paraId="6141BC60" w14:textId="6117E793" w:rsidR="005C20D2" w:rsidRPr="00E85F14" w:rsidRDefault="5A795A37" w:rsidP="54E78488">
            <w:pPr>
              <w:jc w:val="center"/>
              <w:rPr>
                <w:rFonts w:ascii="Arial" w:hAnsi="Arial" w:cs="Arial"/>
                <w:b/>
                <w:bCs/>
                <w:sz w:val="16"/>
                <w:szCs w:val="16"/>
              </w:rPr>
            </w:pPr>
            <w:r w:rsidRPr="54E78488">
              <w:rPr>
                <w:rFonts w:ascii="Arial" w:hAnsi="Arial" w:cs="Arial"/>
                <w:b/>
                <w:bCs/>
                <w:sz w:val="16"/>
                <w:szCs w:val="16"/>
              </w:rPr>
              <w:t>Dignity of Work and Participation</w:t>
            </w:r>
          </w:p>
          <w:p w14:paraId="41B92A11" w14:textId="3E13604D" w:rsidR="005C20D2" w:rsidRPr="00E85F14" w:rsidRDefault="005C20D2" w:rsidP="54E78488">
            <w:pPr>
              <w:jc w:val="center"/>
              <w:rPr>
                <w:rFonts w:ascii="Arial" w:hAnsi="Arial" w:cs="Arial"/>
                <w:b/>
                <w:bCs/>
                <w:sz w:val="16"/>
                <w:szCs w:val="16"/>
              </w:rPr>
            </w:pPr>
          </w:p>
        </w:tc>
        <w:tc>
          <w:tcPr>
            <w:tcW w:w="2121" w:type="dxa"/>
            <w:shd w:val="clear" w:color="auto" w:fill="DEEAF6" w:themeFill="accent5" w:themeFillTint="33"/>
          </w:tcPr>
          <w:p w14:paraId="47311CAE" w14:textId="541CC661" w:rsidR="005C20D2" w:rsidRPr="00E85F14" w:rsidRDefault="72BA0E94" w:rsidP="72BA0E94">
            <w:pPr>
              <w:jc w:val="center"/>
              <w:rPr>
                <w:rFonts w:ascii="Arial" w:hAnsi="Arial" w:cs="Arial"/>
                <w:b/>
                <w:bCs/>
                <w:sz w:val="16"/>
                <w:szCs w:val="16"/>
              </w:rPr>
            </w:pPr>
            <w:r w:rsidRPr="72BA0E94">
              <w:rPr>
                <w:rFonts w:ascii="Arial" w:hAnsi="Arial" w:cs="Arial"/>
                <w:b/>
                <w:bCs/>
                <w:sz w:val="16"/>
                <w:szCs w:val="16"/>
              </w:rPr>
              <w:t>Option for the poor</w:t>
            </w:r>
          </w:p>
          <w:p w14:paraId="778F9D26" w14:textId="4D2D302E" w:rsidR="005C20D2" w:rsidRPr="00E85F14" w:rsidRDefault="72BA0E94" w:rsidP="72BA0E94">
            <w:pPr>
              <w:jc w:val="center"/>
              <w:rPr>
                <w:rFonts w:ascii="Arial" w:hAnsi="Arial" w:cs="Arial"/>
                <w:b/>
                <w:bCs/>
                <w:sz w:val="16"/>
                <w:szCs w:val="16"/>
              </w:rPr>
            </w:pPr>
            <w:r w:rsidRPr="72BA0E94">
              <w:rPr>
                <w:rFonts w:ascii="Arial" w:hAnsi="Arial" w:cs="Arial"/>
                <w:b/>
                <w:bCs/>
                <w:sz w:val="16"/>
                <w:szCs w:val="16"/>
              </w:rPr>
              <w:t>Creation and environment</w:t>
            </w:r>
          </w:p>
        </w:tc>
        <w:tc>
          <w:tcPr>
            <w:tcW w:w="2010" w:type="dxa"/>
            <w:shd w:val="clear" w:color="auto" w:fill="DEEAF6" w:themeFill="accent5" w:themeFillTint="33"/>
          </w:tcPr>
          <w:p w14:paraId="5B8CA5E0" w14:textId="19DAB855" w:rsidR="005C20D2" w:rsidRPr="00E85F14" w:rsidRDefault="3823FB44" w:rsidP="02B4686D">
            <w:pPr>
              <w:jc w:val="center"/>
              <w:rPr>
                <w:rFonts w:ascii="Arial" w:hAnsi="Arial" w:cs="Arial"/>
                <w:b/>
                <w:bCs/>
                <w:sz w:val="16"/>
                <w:szCs w:val="16"/>
              </w:rPr>
            </w:pPr>
            <w:r w:rsidRPr="5EA483A8">
              <w:rPr>
                <w:rFonts w:ascii="Arial" w:hAnsi="Arial" w:cs="Arial"/>
                <w:b/>
                <w:bCs/>
                <w:sz w:val="16"/>
                <w:szCs w:val="16"/>
              </w:rPr>
              <w:t>Dignity</w:t>
            </w:r>
          </w:p>
        </w:tc>
        <w:tc>
          <w:tcPr>
            <w:tcW w:w="2010" w:type="dxa"/>
            <w:shd w:val="clear" w:color="auto" w:fill="DEEAF6" w:themeFill="accent5" w:themeFillTint="33"/>
          </w:tcPr>
          <w:p w14:paraId="44738E72" w14:textId="666F0934" w:rsidR="005C20D2" w:rsidRPr="00E85F14" w:rsidRDefault="38882D7C" w:rsidP="54E78488">
            <w:pPr>
              <w:jc w:val="center"/>
              <w:rPr>
                <w:rFonts w:ascii="Arial" w:hAnsi="Arial" w:cs="Arial"/>
                <w:b/>
                <w:bCs/>
                <w:sz w:val="16"/>
                <w:szCs w:val="16"/>
              </w:rPr>
            </w:pPr>
            <w:r w:rsidRPr="54E78488">
              <w:rPr>
                <w:rFonts w:ascii="Arial" w:hAnsi="Arial" w:cs="Arial"/>
                <w:b/>
                <w:bCs/>
                <w:sz w:val="16"/>
                <w:szCs w:val="16"/>
              </w:rPr>
              <w:t>T</w:t>
            </w:r>
            <w:r w:rsidR="40FBC141" w:rsidRPr="54E78488">
              <w:rPr>
                <w:rFonts w:ascii="Arial" w:hAnsi="Arial" w:cs="Arial"/>
                <w:b/>
                <w:bCs/>
                <w:sz w:val="16"/>
                <w:szCs w:val="16"/>
              </w:rPr>
              <w:t>he Common Good</w:t>
            </w:r>
          </w:p>
          <w:p w14:paraId="43E83618" w14:textId="66BEBC74" w:rsidR="005C20D2" w:rsidRPr="00E85F14" w:rsidRDefault="40FBC141" w:rsidP="54E78488">
            <w:pPr>
              <w:jc w:val="center"/>
              <w:rPr>
                <w:rFonts w:ascii="Arial" w:hAnsi="Arial" w:cs="Arial"/>
                <w:b/>
                <w:bCs/>
                <w:sz w:val="16"/>
                <w:szCs w:val="16"/>
              </w:rPr>
            </w:pPr>
            <w:r w:rsidRPr="54E78488">
              <w:rPr>
                <w:rFonts w:ascii="Arial" w:hAnsi="Arial" w:cs="Arial"/>
                <w:b/>
                <w:bCs/>
                <w:sz w:val="16"/>
                <w:szCs w:val="16"/>
              </w:rPr>
              <w:t>Solidarity</w:t>
            </w:r>
          </w:p>
          <w:p w14:paraId="3DC471F2" w14:textId="61CF2192" w:rsidR="005C20D2" w:rsidRPr="00E85F14" w:rsidRDefault="005C20D2" w:rsidP="54E78488">
            <w:pPr>
              <w:jc w:val="center"/>
              <w:rPr>
                <w:rFonts w:ascii="Arial" w:hAnsi="Arial" w:cs="Arial"/>
                <w:b/>
                <w:bCs/>
                <w:sz w:val="16"/>
                <w:szCs w:val="16"/>
              </w:rPr>
            </w:pPr>
          </w:p>
        </w:tc>
      </w:tr>
      <w:tr w:rsidR="007C785B" w:rsidRPr="00E85F14" w14:paraId="07C5AD1F" w14:textId="77777777" w:rsidTr="3FB83097">
        <w:tc>
          <w:tcPr>
            <w:tcW w:w="1789" w:type="dxa"/>
            <w:shd w:val="clear" w:color="auto" w:fill="FFF2CC" w:themeFill="accent4" w:themeFillTint="33"/>
          </w:tcPr>
          <w:p w14:paraId="7C26C94F" w14:textId="5552A95C"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Year 9</w:t>
            </w:r>
          </w:p>
        </w:tc>
        <w:tc>
          <w:tcPr>
            <w:tcW w:w="2748" w:type="dxa"/>
            <w:shd w:val="clear" w:color="auto" w:fill="FFF2CC" w:themeFill="accent4" w:themeFillTint="33"/>
          </w:tcPr>
          <w:p w14:paraId="7705D9A7" w14:textId="06D70F49"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Creation and Covenant</w:t>
            </w:r>
          </w:p>
          <w:p w14:paraId="03721AF8" w14:textId="32E6387E" w:rsidR="00D91483" w:rsidRPr="00E85F14" w:rsidRDefault="00D91483" w:rsidP="00D91483">
            <w:pPr>
              <w:rPr>
                <w:rFonts w:ascii="Arial" w:hAnsi="Arial" w:cs="Arial"/>
                <w:sz w:val="20"/>
                <w:szCs w:val="20"/>
              </w:rPr>
            </w:pPr>
            <w:r w:rsidRPr="00E85F14">
              <w:rPr>
                <w:rFonts w:ascii="Arial" w:hAnsi="Arial" w:cs="Arial"/>
                <w:sz w:val="20"/>
                <w:szCs w:val="20"/>
              </w:rPr>
              <w:t>In this unit students will learn about the dignity of the human person and that we are made in the image of God. Students will explore the Creation accounts and explore the dignity and equality of men and women.</w:t>
            </w:r>
          </w:p>
          <w:p w14:paraId="45121051" w14:textId="2D9E0E79" w:rsidR="00D91483" w:rsidRPr="00E85F14" w:rsidRDefault="00D91483" w:rsidP="00D91483">
            <w:pPr>
              <w:rPr>
                <w:rFonts w:ascii="Arial" w:hAnsi="Arial" w:cs="Arial"/>
                <w:sz w:val="20"/>
                <w:szCs w:val="20"/>
              </w:rPr>
            </w:pPr>
            <w:r w:rsidRPr="00E85F14">
              <w:rPr>
                <w:rFonts w:ascii="Arial" w:hAnsi="Arial" w:cs="Arial"/>
                <w:sz w:val="20"/>
                <w:szCs w:val="20"/>
              </w:rPr>
              <w:t>Students will learn about the Sacrament of Matrimony.</w:t>
            </w:r>
          </w:p>
          <w:p w14:paraId="142305AD" w14:textId="74142E40" w:rsidR="005C20D2" w:rsidRPr="00E85F14" w:rsidRDefault="00D91483" w:rsidP="00C37FF5">
            <w:pPr>
              <w:rPr>
                <w:rFonts w:ascii="Arial" w:hAnsi="Arial" w:cs="Arial"/>
                <w:sz w:val="20"/>
                <w:szCs w:val="20"/>
              </w:rPr>
            </w:pPr>
            <w:r w:rsidRPr="3FB83097">
              <w:rPr>
                <w:rFonts w:ascii="Arial" w:hAnsi="Arial" w:cs="Arial"/>
                <w:sz w:val="20"/>
                <w:szCs w:val="20"/>
              </w:rPr>
              <w:lastRenderedPageBreak/>
              <w:t>Students will make connections between the dignity of the human person and contemporary ethical questions</w:t>
            </w:r>
            <w:r w:rsidR="62B85C8F" w:rsidRPr="3FB83097">
              <w:rPr>
                <w:rFonts w:ascii="Arial" w:hAnsi="Arial" w:cs="Arial"/>
                <w:sz w:val="20"/>
                <w:szCs w:val="20"/>
              </w:rPr>
              <w:t xml:space="preserve"> such as abortion and euthanasia.</w:t>
            </w:r>
          </w:p>
        </w:tc>
        <w:tc>
          <w:tcPr>
            <w:tcW w:w="2233" w:type="dxa"/>
            <w:shd w:val="clear" w:color="auto" w:fill="FFF2CC" w:themeFill="accent4" w:themeFillTint="33"/>
          </w:tcPr>
          <w:p w14:paraId="7BC15DE7"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lastRenderedPageBreak/>
              <w:t>Prophecy and Promise</w:t>
            </w:r>
          </w:p>
          <w:p w14:paraId="1E9D6EB4" w14:textId="5ACC88DE" w:rsidR="00063FBA" w:rsidRPr="00E85F14" w:rsidRDefault="00063FBA" w:rsidP="00063FBA">
            <w:pPr>
              <w:rPr>
                <w:rFonts w:ascii="Arial" w:hAnsi="Arial" w:cs="Arial"/>
                <w:sz w:val="20"/>
                <w:szCs w:val="20"/>
              </w:rPr>
            </w:pPr>
            <w:r w:rsidRPr="00E85F14">
              <w:rPr>
                <w:rFonts w:ascii="Arial" w:hAnsi="Arial" w:cs="Arial"/>
                <w:sz w:val="20"/>
                <w:szCs w:val="20"/>
              </w:rPr>
              <w:t xml:space="preserve">In this unit students will explore the role of the Blessed Virgin Mary and other women who have played a </w:t>
            </w:r>
            <w:proofErr w:type="gramStart"/>
            <w:r w:rsidRPr="00E85F14">
              <w:rPr>
                <w:rFonts w:ascii="Arial" w:hAnsi="Arial" w:cs="Arial"/>
                <w:sz w:val="20"/>
                <w:szCs w:val="20"/>
              </w:rPr>
              <w:t>role  throughout</w:t>
            </w:r>
            <w:proofErr w:type="gramEnd"/>
            <w:r w:rsidRPr="00E85F14">
              <w:rPr>
                <w:rFonts w:ascii="Arial" w:hAnsi="Arial" w:cs="Arial"/>
                <w:sz w:val="20"/>
                <w:szCs w:val="20"/>
              </w:rPr>
              <w:t xml:space="preserve"> salvation history.</w:t>
            </w:r>
          </w:p>
        </w:tc>
        <w:tc>
          <w:tcPr>
            <w:tcW w:w="2257" w:type="dxa"/>
            <w:shd w:val="clear" w:color="auto" w:fill="FFF2CC" w:themeFill="accent4" w:themeFillTint="33"/>
          </w:tcPr>
          <w:p w14:paraId="19445934"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Galilee to Jerusalem</w:t>
            </w:r>
          </w:p>
          <w:p w14:paraId="32B69498" w14:textId="29215AB8" w:rsidR="00063FBA" w:rsidRPr="00E85F14" w:rsidRDefault="00063FBA" w:rsidP="00063FBA">
            <w:pPr>
              <w:rPr>
                <w:rFonts w:ascii="Arial" w:hAnsi="Arial" w:cs="Arial"/>
                <w:sz w:val="20"/>
                <w:szCs w:val="20"/>
              </w:rPr>
            </w:pPr>
            <w:r w:rsidRPr="00E85F14">
              <w:rPr>
                <w:rFonts w:ascii="Arial" w:hAnsi="Arial" w:cs="Arial"/>
                <w:sz w:val="20"/>
                <w:szCs w:val="20"/>
              </w:rPr>
              <w:t>In this unit students will learn about discipleship through the Gospel of St.</w:t>
            </w:r>
            <w:r w:rsidR="00AA411D" w:rsidRPr="00E85F14">
              <w:rPr>
                <w:rFonts w:ascii="Arial" w:hAnsi="Arial" w:cs="Arial"/>
                <w:sz w:val="20"/>
                <w:szCs w:val="20"/>
              </w:rPr>
              <w:t xml:space="preserve"> </w:t>
            </w:r>
            <w:r w:rsidRPr="00E85F14">
              <w:rPr>
                <w:rFonts w:ascii="Arial" w:hAnsi="Arial" w:cs="Arial"/>
                <w:sz w:val="20"/>
                <w:szCs w:val="20"/>
              </w:rPr>
              <w:t>Mark.</w:t>
            </w:r>
          </w:p>
          <w:p w14:paraId="6EAE34C1" w14:textId="77777777" w:rsidR="00063FBA" w:rsidRPr="00E85F14" w:rsidRDefault="00063FBA" w:rsidP="00063FBA">
            <w:pPr>
              <w:rPr>
                <w:rFonts w:ascii="Arial" w:hAnsi="Arial" w:cs="Arial"/>
                <w:sz w:val="20"/>
                <w:szCs w:val="20"/>
              </w:rPr>
            </w:pPr>
            <w:r w:rsidRPr="00E85F14">
              <w:rPr>
                <w:rFonts w:ascii="Arial" w:hAnsi="Arial" w:cs="Arial"/>
                <w:sz w:val="20"/>
                <w:szCs w:val="20"/>
              </w:rPr>
              <w:t>Students will reflect on the demands of discipleship today.</w:t>
            </w:r>
          </w:p>
          <w:p w14:paraId="04974E9C" w14:textId="77777777" w:rsidR="00063FBA" w:rsidRPr="00E85F14" w:rsidRDefault="00063FBA" w:rsidP="00063FBA">
            <w:pPr>
              <w:rPr>
                <w:rFonts w:ascii="Arial" w:hAnsi="Arial" w:cs="Arial"/>
                <w:sz w:val="20"/>
                <w:szCs w:val="20"/>
              </w:rPr>
            </w:pPr>
            <w:r w:rsidRPr="00E85F14">
              <w:rPr>
                <w:rFonts w:ascii="Arial" w:hAnsi="Arial" w:cs="Arial"/>
                <w:sz w:val="20"/>
                <w:szCs w:val="20"/>
              </w:rPr>
              <w:t>Students will learn about vocation and discipleship.</w:t>
            </w:r>
          </w:p>
          <w:p w14:paraId="18ACB35A" w14:textId="245EF725" w:rsidR="00063FBA" w:rsidRPr="00E85F14" w:rsidRDefault="00063FBA" w:rsidP="00063FBA">
            <w:pPr>
              <w:rPr>
                <w:rFonts w:ascii="Arial" w:hAnsi="Arial" w:cs="Arial"/>
                <w:sz w:val="20"/>
                <w:szCs w:val="20"/>
              </w:rPr>
            </w:pPr>
            <w:r w:rsidRPr="00E85F14">
              <w:rPr>
                <w:rFonts w:ascii="Arial" w:hAnsi="Arial" w:cs="Arial"/>
                <w:sz w:val="20"/>
                <w:szCs w:val="20"/>
              </w:rPr>
              <w:lastRenderedPageBreak/>
              <w:t>Students will learn about the Sacrament of Holy Orders.</w:t>
            </w:r>
          </w:p>
        </w:tc>
        <w:tc>
          <w:tcPr>
            <w:tcW w:w="2121" w:type="dxa"/>
            <w:shd w:val="clear" w:color="auto" w:fill="FFF2CC" w:themeFill="accent4" w:themeFillTint="33"/>
          </w:tcPr>
          <w:p w14:paraId="71F21ED7"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lastRenderedPageBreak/>
              <w:t>Desert to Garden</w:t>
            </w:r>
          </w:p>
          <w:p w14:paraId="1C33612A" w14:textId="77777777" w:rsidR="00EF3B64" w:rsidRPr="00E85F14" w:rsidRDefault="00EF3B64" w:rsidP="00EF3B64">
            <w:pPr>
              <w:rPr>
                <w:rFonts w:ascii="Arial" w:hAnsi="Arial" w:cs="Arial"/>
                <w:sz w:val="20"/>
                <w:szCs w:val="20"/>
              </w:rPr>
            </w:pPr>
            <w:r w:rsidRPr="00E85F14">
              <w:rPr>
                <w:rFonts w:ascii="Arial" w:hAnsi="Arial" w:cs="Arial"/>
                <w:sz w:val="20"/>
                <w:szCs w:val="20"/>
              </w:rPr>
              <w:t>In this unit students will learn how Christ’s depth is redemptive.</w:t>
            </w:r>
          </w:p>
          <w:p w14:paraId="0D24A220" w14:textId="77777777" w:rsidR="00EF3B64" w:rsidRPr="00E85F14" w:rsidRDefault="00EF3B64" w:rsidP="00EF3B64">
            <w:pPr>
              <w:rPr>
                <w:rFonts w:ascii="Arial" w:hAnsi="Arial" w:cs="Arial"/>
                <w:sz w:val="20"/>
                <w:szCs w:val="20"/>
              </w:rPr>
            </w:pPr>
            <w:r w:rsidRPr="00E85F14">
              <w:rPr>
                <w:rFonts w:ascii="Arial" w:hAnsi="Arial" w:cs="Arial"/>
                <w:sz w:val="20"/>
                <w:szCs w:val="20"/>
              </w:rPr>
              <w:t>They will study the letter to the Hebrews.</w:t>
            </w:r>
          </w:p>
          <w:p w14:paraId="346953DF" w14:textId="10D816EE" w:rsidR="00EF3B64" w:rsidRPr="00E85F14" w:rsidRDefault="00EF3B64" w:rsidP="00EF3B64">
            <w:pPr>
              <w:rPr>
                <w:rFonts w:ascii="Arial" w:hAnsi="Arial" w:cs="Arial"/>
                <w:sz w:val="20"/>
                <w:szCs w:val="20"/>
              </w:rPr>
            </w:pPr>
            <w:r w:rsidRPr="00E85F14">
              <w:rPr>
                <w:rFonts w:ascii="Arial" w:hAnsi="Arial" w:cs="Arial"/>
                <w:sz w:val="20"/>
                <w:szCs w:val="20"/>
              </w:rPr>
              <w:t xml:space="preserve">Students will explore forgiveness and reconciliation. </w:t>
            </w:r>
          </w:p>
        </w:tc>
        <w:tc>
          <w:tcPr>
            <w:tcW w:w="2010" w:type="dxa"/>
            <w:shd w:val="clear" w:color="auto" w:fill="FFF2CC" w:themeFill="accent4" w:themeFillTint="33"/>
          </w:tcPr>
          <w:p w14:paraId="55863736"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To the ends of the earth</w:t>
            </w:r>
          </w:p>
          <w:p w14:paraId="3BB44FC2" w14:textId="77777777" w:rsidR="00EF3B64" w:rsidRPr="00E85F14" w:rsidRDefault="00EF3B64" w:rsidP="00EF3B64">
            <w:pPr>
              <w:rPr>
                <w:rFonts w:ascii="Arial" w:hAnsi="Arial" w:cs="Arial"/>
                <w:sz w:val="20"/>
                <w:szCs w:val="20"/>
              </w:rPr>
            </w:pPr>
            <w:r w:rsidRPr="00E85F14">
              <w:rPr>
                <w:rFonts w:ascii="Arial" w:hAnsi="Arial" w:cs="Arial"/>
                <w:sz w:val="20"/>
                <w:szCs w:val="20"/>
              </w:rPr>
              <w:t>In this unit students will explore the early Church.</w:t>
            </w:r>
          </w:p>
          <w:p w14:paraId="42A87330" w14:textId="77777777" w:rsidR="00EF3B64" w:rsidRPr="00E85F14" w:rsidRDefault="00EF3B64" w:rsidP="00EF3B64">
            <w:pPr>
              <w:rPr>
                <w:rFonts w:ascii="Arial" w:hAnsi="Arial" w:cs="Arial"/>
                <w:sz w:val="20"/>
                <w:szCs w:val="20"/>
              </w:rPr>
            </w:pPr>
            <w:r w:rsidRPr="00E85F14">
              <w:rPr>
                <w:rFonts w:ascii="Arial" w:hAnsi="Arial" w:cs="Arial"/>
                <w:sz w:val="20"/>
                <w:szCs w:val="20"/>
              </w:rPr>
              <w:t>They will study the Church’s teaching on the three states of the Church: The Church on Earth, the Church in heaven, and the Church being purified (purgatory).</w:t>
            </w:r>
          </w:p>
          <w:p w14:paraId="47C35320" w14:textId="00FEC141" w:rsidR="00EF3B64" w:rsidRPr="00E85F14" w:rsidRDefault="00EF3B64" w:rsidP="00EF3B64">
            <w:pPr>
              <w:rPr>
                <w:rFonts w:ascii="Arial" w:hAnsi="Arial" w:cs="Arial"/>
                <w:sz w:val="20"/>
                <w:szCs w:val="20"/>
              </w:rPr>
            </w:pPr>
            <w:r w:rsidRPr="00E85F14">
              <w:rPr>
                <w:rFonts w:ascii="Arial" w:hAnsi="Arial" w:cs="Arial"/>
                <w:sz w:val="20"/>
                <w:szCs w:val="20"/>
              </w:rPr>
              <w:lastRenderedPageBreak/>
              <w:t>Students will explore Catholic practices around prating to the saints and angels.</w:t>
            </w:r>
          </w:p>
        </w:tc>
        <w:tc>
          <w:tcPr>
            <w:tcW w:w="2010" w:type="dxa"/>
            <w:shd w:val="clear" w:color="auto" w:fill="FFF2CC" w:themeFill="accent4" w:themeFillTint="33"/>
          </w:tcPr>
          <w:p w14:paraId="6E116F7C"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lastRenderedPageBreak/>
              <w:t>Dialogue and Encounter</w:t>
            </w:r>
          </w:p>
          <w:p w14:paraId="2367FC7B" w14:textId="0A73169D" w:rsidR="004C0AFB" w:rsidRPr="00E85F14" w:rsidRDefault="004C0AFB" w:rsidP="00DB073C">
            <w:pPr>
              <w:rPr>
                <w:rFonts w:ascii="Arial" w:hAnsi="Arial" w:cs="Arial"/>
                <w:sz w:val="20"/>
                <w:szCs w:val="20"/>
              </w:rPr>
            </w:pPr>
            <w:r w:rsidRPr="00E85F14">
              <w:rPr>
                <w:rFonts w:ascii="Arial" w:hAnsi="Arial" w:cs="Arial"/>
                <w:sz w:val="20"/>
                <w:szCs w:val="20"/>
              </w:rPr>
              <w:t xml:space="preserve">In this unit students will learn about the teachings of the Catholic Bishops of England and Wales about intercultural dialogue. </w:t>
            </w:r>
          </w:p>
          <w:p w14:paraId="7F4C92AF" w14:textId="01688FF9" w:rsidR="00DB073C" w:rsidRPr="00E85F14" w:rsidRDefault="00DB073C" w:rsidP="00DB073C">
            <w:pPr>
              <w:rPr>
                <w:rFonts w:ascii="Arial" w:hAnsi="Arial" w:cs="Arial"/>
                <w:sz w:val="20"/>
                <w:szCs w:val="20"/>
              </w:rPr>
            </w:pPr>
            <w:r w:rsidRPr="00E85F14">
              <w:rPr>
                <w:rFonts w:ascii="Arial" w:hAnsi="Arial" w:cs="Arial"/>
                <w:sz w:val="20"/>
                <w:szCs w:val="20"/>
              </w:rPr>
              <w:t>Students will</w:t>
            </w:r>
            <w:r w:rsidR="00266F5D" w:rsidRPr="00E85F14">
              <w:rPr>
                <w:rFonts w:ascii="Arial" w:hAnsi="Arial" w:cs="Arial"/>
                <w:sz w:val="20"/>
                <w:szCs w:val="20"/>
              </w:rPr>
              <w:t xml:space="preserve"> complete an in-depth</w:t>
            </w:r>
            <w:r w:rsidRPr="00E85F14">
              <w:rPr>
                <w:rFonts w:ascii="Arial" w:hAnsi="Arial" w:cs="Arial"/>
                <w:sz w:val="20"/>
                <w:szCs w:val="20"/>
              </w:rPr>
              <w:t xml:space="preserve"> study</w:t>
            </w:r>
            <w:r w:rsidR="00266F5D" w:rsidRPr="00E85F14">
              <w:rPr>
                <w:rFonts w:ascii="Arial" w:hAnsi="Arial" w:cs="Arial"/>
                <w:sz w:val="20"/>
                <w:szCs w:val="20"/>
              </w:rPr>
              <w:t xml:space="preserve"> of</w:t>
            </w:r>
            <w:r w:rsidRPr="00E85F14">
              <w:rPr>
                <w:rFonts w:ascii="Arial" w:hAnsi="Arial" w:cs="Arial"/>
                <w:sz w:val="20"/>
                <w:szCs w:val="20"/>
              </w:rPr>
              <w:t xml:space="preserve"> Hinduism (2024</w:t>
            </w:r>
            <w:r w:rsidR="00103FA1" w:rsidRPr="00E85F14">
              <w:rPr>
                <w:rFonts w:ascii="Arial" w:hAnsi="Arial" w:cs="Arial"/>
                <w:sz w:val="20"/>
                <w:szCs w:val="20"/>
              </w:rPr>
              <w:t xml:space="preserve"> and 2025)</w:t>
            </w:r>
          </w:p>
          <w:p w14:paraId="2B58C68C" w14:textId="286FB400" w:rsidR="00103FA1" w:rsidRPr="00E85F14" w:rsidRDefault="00103FA1" w:rsidP="00DB073C">
            <w:pPr>
              <w:rPr>
                <w:rFonts w:ascii="Arial" w:hAnsi="Arial" w:cs="Arial"/>
                <w:sz w:val="20"/>
                <w:szCs w:val="20"/>
              </w:rPr>
            </w:pPr>
            <w:r w:rsidRPr="00E85F14">
              <w:rPr>
                <w:rFonts w:ascii="Arial" w:hAnsi="Arial" w:cs="Arial"/>
                <w:sz w:val="20"/>
                <w:szCs w:val="20"/>
              </w:rPr>
              <w:lastRenderedPageBreak/>
              <w:t>Judaism 2026 onwards.</w:t>
            </w:r>
          </w:p>
        </w:tc>
      </w:tr>
      <w:tr w:rsidR="007C785B" w:rsidRPr="00E85F14" w14:paraId="2269B93A" w14:textId="77777777" w:rsidTr="3FB83097">
        <w:tc>
          <w:tcPr>
            <w:tcW w:w="1789" w:type="dxa"/>
            <w:shd w:val="clear" w:color="auto" w:fill="FFF2CC" w:themeFill="accent4" w:themeFillTint="33"/>
          </w:tcPr>
          <w:p w14:paraId="458F43F2" w14:textId="77777777" w:rsidR="005C20D2" w:rsidRPr="00E85F14" w:rsidRDefault="005C20D2" w:rsidP="02B4686D">
            <w:pPr>
              <w:jc w:val="center"/>
              <w:rPr>
                <w:rFonts w:ascii="Arial" w:hAnsi="Arial" w:cs="Arial"/>
                <w:b/>
                <w:bCs/>
                <w:sz w:val="24"/>
                <w:szCs w:val="24"/>
                <w:u w:val="single"/>
              </w:rPr>
            </w:pPr>
            <w:r w:rsidRPr="02B4686D">
              <w:rPr>
                <w:rFonts w:ascii="Arial" w:hAnsi="Arial" w:cs="Arial"/>
                <w:b/>
                <w:bCs/>
                <w:sz w:val="24"/>
                <w:szCs w:val="24"/>
                <w:u w:val="single"/>
              </w:rPr>
              <w:lastRenderedPageBreak/>
              <w:t>Assessment</w:t>
            </w:r>
          </w:p>
        </w:tc>
        <w:tc>
          <w:tcPr>
            <w:tcW w:w="2748" w:type="dxa"/>
            <w:shd w:val="clear" w:color="auto" w:fill="FFF2CC" w:themeFill="accent4" w:themeFillTint="33"/>
          </w:tcPr>
          <w:p w14:paraId="242E71E8" w14:textId="526D6952" w:rsidR="005C20D2" w:rsidRPr="00E85F14" w:rsidRDefault="00386A53" w:rsidP="005C20D2">
            <w:pPr>
              <w:jc w:val="center"/>
              <w:rPr>
                <w:rFonts w:ascii="Arial" w:hAnsi="Arial" w:cs="Arial"/>
                <w:b/>
                <w:bCs/>
                <w:sz w:val="20"/>
                <w:szCs w:val="20"/>
              </w:rPr>
            </w:pPr>
            <w:r w:rsidRPr="00E85F14">
              <w:rPr>
                <w:rFonts w:ascii="Arial" w:hAnsi="Arial" w:cs="Arial"/>
                <w:b/>
                <w:bCs/>
                <w:sz w:val="20"/>
                <w:szCs w:val="20"/>
              </w:rPr>
              <w:t>AFL task</w:t>
            </w:r>
          </w:p>
        </w:tc>
        <w:tc>
          <w:tcPr>
            <w:tcW w:w="2233" w:type="dxa"/>
            <w:shd w:val="clear" w:color="auto" w:fill="FFF2CC" w:themeFill="accent4" w:themeFillTint="33"/>
          </w:tcPr>
          <w:p w14:paraId="24D4A6B4" w14:textId="3321C7EA" w:rsidR="005C20D2" w:rsidRPr="00E85F14" w:rsidRDefault="00386A53" w:rsidP="005C20D2">
            <w:pPr>
              <w:jc w:val="center"/>
              <w:rPr>
                <w:rFonts w:ascii="Arial" w:hAnsi="Arial" w:cs="Arial"/>
                <w:b/>
                <w:bCs/>
                <w:sz w:val="20"/>
                <w:szCs w:val="20"/>
              </w:rPr>
            </w:pPr>
            <w:r w:rsidRPr="00E85F14">
              <w:rPr>
                <w:rFonts w:ascii="Arial" w:hAnsi="Arial" w:cs="Arial"/>
                <w:b/>
                <w:bCs/>
                <w:sz w:val="20"/>
                <w:szCs w:val="20"/>
              </w:rPr>
              <w:t>End of unit test</w:t>
            </w:r>
          </w:p>
        </w:tc>
        <w:tc>
          <w:tcPr>
            <w:tcW w:w="2257" w:type="dxa"/>
            <w:shd w:val="clear" w:color="auto" w:fill="FFF2CC" w:themeFill="accent4" w:themeFillTint="33"/>
          </w:tcPr>
          <w:p w14:paraId="0D0BFD91" w14:textId="0C2E5679" w:rsidR="005C20D2" w:rsidRPr="00E85F14" w:rsidRDefault="00386A53" w:rsidP="005C20D2">
            <w:pPr>
              <w:jc w:val="center"/>
              <w:rPr>
                <w:rFonts w:ascii="Arial" w:hAnsi="Arial" w:cs="Arial"/>
                <w:b/>
                <w:bCs/>
                <w:sz w:val="28"/>
                <w:szCs w:val="28"/>
                <w:u w:val="single"/>
              </w:rPr>
            </w:pPr>
            <w:r w:rsidRPr="00E85F14">
              <w:rPr>
                <w:rFonts w:ascii="Arial" w:hAnsi="Arial" w:cs="Arial"/>
                <w:b/>
                <w:bCs/>
                <w:sz w:val="20"/>
                <w:szCs w:val="20"/>
              </w:rPr>
              <w:t>AFL task</w:t>
            </w:r>
          </w:p>
        </w:tc>
        <w:tc>
          <w:tcPr>
            <w:tcW w:w="2121" w:type="dxa"/>
            <w:shd w:val="clear" w:color="auto" w:fill="FFF2CC" w:themeFill="accent4" w:themeFillTint="33"/>
          </w:tcPr>
          <w:p w14:paraId="200B63AB" w14:textId="0597C489" w:rsidR="005C20D2" w:rsidRPr="00E85F14" w:rsidRDefault="00386A53" w:rsidP="005C20D2">
            <w:pPr>
              <w:jc w:val="center"/>
              <w:rPr>
                <w:rFonts w:ascii="Arial" w:hAnsi="Arial" w:cs="Arial"/>
                <w:b/>
                <w:bCs/>
                <w:sz w:val="28"/>
                <w:szCs w:val="28"/>
                <w:u w:val="single"/>
              </w:rPr>
            </w:pPr>
            <w:r w:rsidRPr="00E85F14">
              <w:rPr>
                <w:rFonts w:ascii="Arial" w:hAnsi="Arial" w:cs="Arial"/>
                <w:b/>
                <w:bCs/>
                <w:sz w:val="20"/>
                <w:szCs w:val="20"/>
              </w:rPr>
              <w:t>End of unit test</w:t>
            </w:r>
          </w:p>
        </w:tc>
        <w:tc>
          <w:tcPr>
            <w:tcW w:w="2010" w:type="dxa"/>
            <w:shd w:val="clear" w:color="auto" w:fill="FFF2CC" w:themeFill="accent4" w:themeFillTint="33"/>
          </w:tcPr>
          <w:p w14:paraId="6FFB4F3D" w14:textId="6079340E" w:rsidR="005C20D2" w:rsidRPr="00E85F14" w:rsidRDefault="00386A53" w:rsidP="005C20D2">
            <w:pPr>
              <w:jc w:val="center"/>
              <w:rPr>
                <w:rFonts w:ascii="Arial" w:hAnsi="Arial" w:cs="Arial"/>
                <w:b/>
                <w:bCs/>
                <w:sz w:val="28"/>
                <w:szCs w:val="28"/>
                <w:u w:val="single"/>
              </w:rPr>
            </w:pPr>
            <w:r w:rsidRPr="00E85F14">
              <w:rPr>
                <w:rFonts w:ascii="Arial" w:hAnsi="Arial" w:cs="Arial"/>
                <w:b/>
                <w:bCs/>
                <w:sz w:val="20"/>
                <w:szCs w:val="20"/>
              </w:rPr>
              <w:t>AFL task</w:t>
            </w:r>
          </w:p>
        </w:tc>
        <w:tc>
          <w:tcPr>
            <w:tcW w:w="2010" w:type="dxa"/>
            <w:shd w:val="clear" w:color="auto" w:fill="FFF2CC" w:themeFill="accent4" w:themeFillTint="33"/>
          </w:tcPr>
          <w:p w14:paraId="171BD93D" w14:textId="41C99804" w:rsidR="005C20D2" w:rsidRPr="00E85F14" w:rsidRDefault="00386A53" w:rsidP="005C20D2">
            <w:pPr>
              <w:jc w:val="center"/>
              <w:rPr>
                <w:rFonts w:ascii="Arial" w:hAnsi="Arial" w:cs="Arial"/>
                <w:b/>
                <w:bCs/>
                <w:sz w:val="28"/>
                <w:szCs w:val="28"/>
                <w:u w:val="single"/>
              </w:rPr>
            </w:pPr>
            <w:r w:rsidRPr="00E85F14">
              <w:rPr>
                <w:rFonts w:ascii="Arial" w:hAnsi="Arial" w:cs="Arial"/>
                <w:b/>
                <w:bCs/>
                <w:sz w:val="20"/>
                <w:szCs w:val="20"/>
              </w:rPr>
              <w:t>End of unit test</w:t>
            </w:r>
          </w:p>
        </w:tc>
      </w:tr>
      <w:tr w:rsidR="007C785B" w:rsidRPr="00E85F14" w14:paraId="7ACBACF8" w14:textId="77777777" w:rsidTr="3FB83097">
        <w:tc>
          <w:tcPr>
            <w:tcW w:w="1789" w:type="dxa"/>
            <w:shd w:val="clear" w:color="auto" w:fill="FFF2CC" w:themeFill="accent4" w:themeFillTint="33"/>
          </w:tcPr>
          <w:p w14:paraId="4CF3A529" w14:textId="77777777" w:rsidR="005C20D2" w:rsidRPr="00E85F14" w:rsidRDefault="005C20D2" w:rsidP="005C20D2">
            <w:pPr>
              <w:jc w:val="center"/>
              <w:rPr>
                <w:rFonts w:ascii="Arial" w:hAnsi="Arial" w:cs="Arial"/>
                <w:b/>
                <w:bCs/>
                <w:sz w:val="28"/>
                <w:szCs w:val="28"/>
                <w:u w:val="single"/>
              </w:rPr>
            </w:pPr>
            <w:r w:rsidRPr="00E85F14">
              <w:rPr>
                <w:rFonts w:ascii="Arial" w:hAnsi="Arial" w:cs="Arial"/>
                <w:b/>
                <w:bCs/>
                <w:sz w:val="28"/>
                <w:szCs w:val="28"/>
                <w:u w:val="single"/>
              </w:rPr>
              <w:t>Inclusion for all</w:t>
            </w:r>
          </w:p>
        </w:tc>
        <w:tc>
          <w:tcPr>
            <w:tcW w:w="2748" w:type="dxa"/>
            <w:shd w:val="clear" w:color="auto" w:fill="FFF2CC" w:themeFill="accent4" w:themeFillTint="33"/>
          </w:tcPr>
          <w:p w14:paraId="4FC29304" w14:textId="23781FCC" w:rsidR="005C20D2" w:rsidRPr="00E85F14" w:rsidRDefault="7B211C1E" w:rsidP="54E78488">
            <w:pPr>
              <w:rPr>
                <w:rFonts w:ascii="Arial" w:hAnsi="Arial" w:cs="Arial"/>
                <w:sz w:val="18"/>
                <w:szCs w:val="18"/>
              </w:rPr>
            </w:pPr>
            <w:r w:rsidRPr="54E78488">
              <w:rPr>
                <w:rFonts w:ascii="Arial" w:hAnsi="Arial" w:cs="Arial"/>
                <w:sz w:val="18"/>
                <w:szCs w:val="18"/>
              </w:rPr>
              <w:t>- Keywords for the branch to help with understanding</w:t>
            </w:r>
          </w:p>
          <w:p w14:paraId="66113D81" w14:textId="77777777" w:rsidR="005C20D2" w:rsidRPr="00E85F14" w:rsidRDefault="7B211C1E"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4C921EAA" w14:textId="77777777" w:rsidR="005C20D2" w:rsidRPr="00E85F14" w:rsidRDefault="7B211C1E" w:rsidP="54E78488">
            <w:pPr>
              <w:rPr>
                <w:rFonts w:ascii="Arial" w:hAnsi="Arial" w:cs="Arial"/>
                <w:sz w:val="18"/>
                <w:szCs w:val="18"/>
              </w:rPr>
            </w:pPr>
            <w:r w:rsidRPr="54E78488">
              <w:rPr>
                <w:rFonts w:ascii="Arial" w:hAnsi="Arial" w:cs="Arial"/>
                <w:sz w:val="18"/>
                <w:szCs w:val="18"/>
              </w:rPr>
              <w:t>- Front end feedback for end of unit tests</w:t>
            </w:r>
          </w:p>
          <w:p w14:paraId="2DF3276F" w14:textId="5D32EF1B" w:rsidR="005C20D2" w:rsidRPr="00E85F14" w:rsidRDefault="7B211C1E" w:rsidP="54E78488">
            <w:pPr>
              <w:rPr>
                <w:rFonts w:ascii="Arial" w:hAnsi="Arial" w:cs="Arial"/>
                <w:sz w:val="18"/>
                <w:szCs w:val="18"/>
              </w:rPr>
            </w:pPr>
            <w:r w:rsidRPr="54E78488">
              <w:rPr>
                <w:rFonts w:ascii="Arial" w:hAnsi="Arial" w:cs="Arial"/>
                <w:sz w:val="18"/>
                <w:szCs w:val="18"/>
              </w:rPr>
              <w:t>-Knowledge Organiser for the Branch</w:t>
            </w:r>
          </w:p>
          <w:p w14:paraId="22E6D609" w14:textId="4F1A7809" w:rsidR="005C20D2" w:rsidRPr="00E85F14" w:rsidRDefault="7B211C1E"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2480A93F" w14:textId="3130FFBD" w:rsidR="005C20D2" w:rsidRPr="00E85F14" w:rsidRDefault="7B211C1E" w:rsidP="54E78488">
            <w:pPr>
              <w:rPr>
                <w:rFonts w:ascii="Arial" w:hAnsi="Arial" w:cs="Arial"/>
                <w:sz w:val="18"/>
                <w:szCs w:val="18"/>
              </w:rPr>
            </w:pPr>
            <w:r w:rsidRPr="54E78488">
              <w:rPr>
                <w:rFonts w:ascii="Arial" w:hAnsi="Arial" w:cs="Arial"/>
                <w:sz w:val="18"/>
                <w:szCs w:val="18"/>
              </w:rPr>
              <w:t>-Review and Retrieval at the start of each lesson.</w:t>
            </w:r>
          </w:p>
          <w:p w14:paraId="3F3FE212" w14:textId="79172D83" w:rsidR="005C20D2" w:rsidRPr="00E85F14" w:rsidRDefault="7B211C1E" w:rsidP="54E78488">
            <w:pPr>
              <w:rPr>
                <w:rFonts w:ascii="Arial" w:hAnsi="Arial" w:cs="Arial"/>
                <w:sz w:val="18"/>
                <w:szCs w:val="18"/>
              </w:rPr>
            </w:pPr>
            <w:r w:rsidRPr="54E78488">
              <w:rPr>
                <w:rFonts w:ascii="Arial" w:hAnsi="Arial" w:cs="Arial"/>
                <w:sz w:val="18"/>
                <w:szCs w:val="18"/>
              </w:rPr>
              <w:t>-Scaffolding for extended tasks</w:t>
            </w:r>
          </w:p>
          <w:p w14:paraId="6C0C2D29" w14:textId="232A7A75" w:rsidR="005C20D2" w:rsidRPr="00E85F14" w:rsidRDefault="7B211C1E" w:rsidP="54E78488">
            <w:pPr>
              <w:rPr>
                <w:rFonts w:ascii="Arial" w:hAnsi="Arial" w:cs="Arial"/>
                <w:sz w:val="18"/>
                <w:szCs w:val="18"/>
              </w:rPr>
            </w:pPr>
            <w:r w:rsidRPr="54E78488">
              <w:rPr>
                <w:rFonts w:ascii="Arial" w:hAnsi="Arial" w:cs="Arial"/>
                <w:sz w:val="18"/>
                <w:szCs w:val="18"/>
              </w:rPr>
              <w:t>-Red pen ideas for all writing tasks</w:t>
            </w:r>
          </w:p>
          <w:p w14:paraId="485ADFA7" w14:textId="6B8C4048" w:rsidR="005C20D2" w:rsidRPr="00E85F14" w:rsidRDefault="7B211C1E" w:rsidP="54E78488">
            <w:pPr>
              <w:rPr>
                <w:rFonts w:ascii="Arial" w:hAnsi="Arial" w:cs="Arial"/>
                <w:sz w:val="18"/>
                <w:szCs w:val="18"/>
              </w:rPr>
            </w:pPr>
            <w:r w:rsidRPr="54E78488">
              <w:rPr>
                <w:rFonts w:ascii="Arial" w:hAnsi="Arial" w:cs="Arial"/>
                <w:sz w:val="18"/>
                <w:szCs w:val="18"/>
              </w:rPr>
              <w:t>-Modelling tier 3 vocab.</w:t>
            </w:r>
          </w:p>
          <w:p w14:paraId="3A13ED7D" w14:textId="59889B1C" w:rsidR="005C20D2" w:rsidRPr="00E85F14" w:rsidRDefault="005C20D2" w:rsidP="54E78488">
            <w:pPr>
              <w:jc w:val="center"/>
              <w:rPr>
                <w:rFonts w:ascii="Arial" w:hAnsi="Arial" w:cs="Arial"/>
                <w:b/>
                <w:bCs/>
                <w:sz w:val="28"/>
                <w:szCs w:val="28"/>
                <w:u w:val="single"/>
              </w:rPr>
            </w:pPr>
          </w:p>
        </w:tc>
        <w:tc>
          <w:tcPr>
            <w:tcW w:w="2233" w:type="dxa"/>
            <w:shd w:val="clear" w:color="auto" w:fill="FFF2CC" w:themeFill="accent4" w:themeFillTint="33"/>
          </w:tcPr>
          <w:p w14:paraId="2659FC65" w14:textId="23781FCC" w:rsidR="005C20D2" w:rsidRPr="00E85F14" w:rsidRDefault="7B211C1E" w:rsidP="54E78488">
            <w:pPr>
              <w:rPr>
                <w:rFonts w:ascii="Arial" w:hAnsi="Arial" w:cs="Arial"/>
                <w:sz w:val="18"/>
                <w:szCs w:val="18"/>
              </w:rPr>
            </w:pPr>
            <w:r w:rsidRPr="54E78488">
              <w:rPr>
                <w:rFonts w:ascii="Arial" w:hAnsi="Arial" w:cs="Arial"/>
                <w:sz w:val="18"/>
                <w:szCs w:val="18"/>
              </w:rPr>
              <w:t>- Keywords for the branch to help with understanding</w:t>
            </w:r>
          </w:p>
          <w:p w14:paraId="5BEB3113" w14:textId="77777777" w:rsidR="005C20D2" w:rsidRPr="00E85F14" w:rsidRDefault="7B211C1E"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2AAD899E" w14:textId="77777777" w:rsidR="005C20D2" w:rsidRPr="00E85F14" w:rsidRDefault="7B211C1E" w:rsidP="54E78488">
            <w:pPr>
              <w:rPr>
                <w:rFonts w:ascii="Arial" w:hAnsi="Arial" w:cs="Arial"/>
                <w:sz w:val="18"/>
                <w:szCs w:val="18"/>
              </w:rPr>
            </w:pPr>
            <w:r w:rsidRPr="54E78488">
              <w:rPr>
                <w:rFonts w:ascii="Arial" w:hAnsi="Arial" w:cs="Arial"/>
                <w:sz w:val="18"/>
                <w:szCs w:val="18"/>
              </w:rPr>
              <w:t>- Front end feedback for end of unit tests</w:t>
            </w:r>
          </w:p>
          <w:p w14:paraId="3F259D2D" w14:textId="5D32EF1B" w:rsidR="005C20D2" w:rsidRPr="00E85F14" w:rsidRDefault="7B211C1E" w:rsidP="54E78488">
            <w:pPr>
              <w:rPr>
                <w:rFonts w:ascii="Arial" w:hAnsi="Arial" w:cs="Arial"/>
                <w:sz w:val="18"/>
                <w:szCs w:val="18"/>
              </w:rPr>
            </w:pPr>
            <w:r w:rsidRPr="54E78488">
              <w:rPr>
                <w:rFonts w:ascii="Arial" w:hAnsi="Arial" w:cs="Arial"/>
                <w:sz w:val="18"/>
                <w:szCs w:val="18"/>
              </w:rPr>
              <w:t>-Knowledge Organiser for the Branch</w:t>
            </w:r>
          </w:p>
          <w:p w14:paraId="7EA7F79F" w14:textId="4F1A7809" w:rsidR="005C20D2" w:rsidRPr="00E85F14" w:rsidRDefault="7B211C1E"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4E73E362" w14:textId="3130FFBD" w:rsidR="005C20D2" w:rsidRPr="00E85F14" w:rsidRDefault="7B211C1E" w:rsidP="54E78488">
            <w:pPr>
              <w:rPr>
                <w:rFonts w:ascii="Arial" w:hAnsi="Arial" w:cs="Arial"/>
                <w:sz w:val="18"/>
                <w:szCs w:val="18"/>
              </w:rPr>
            </w:pPr>
            <w:r w:rsidRPr="54E78488">
              <w:rPr>
                <w:rFonts w:ascii="Arial" w:hAnsi="Arial" w:cs="Arial"/>
                <w:sz w:val="18"/>
                <w:szCs w:val="18"/>
              </w:rPr>
              <w:t>-Review and Retrieval at the start of each lesson.</w:t>
            </w:r>
          </w:p>
          <w:p w14:paraId="3BEBE636" w14:textId="79172D83" w:rsidR="005C20D2" w:rsidRPr="00E85F14" w:rsidRDefault="7B211C1E" w:rsidP="54E78488">
            <w:pPr>
              <w:rPr>
                <w:rFonts w:ascii="Arial" w:hAnsi="Arial" w:cs="Arial"/>
                <w:sz w:val="18"/>
                <w:szCs w:val="18"/>
              </w:rPr>
            </w:pPr>
            <w:r w:rsidRPr="54E78488">
              <w:rPr>
                <w:rFonts w:ascii="Arial" w:hAnsi="Arial" w:cs="Arial"/>
                <w:sz w:val="18"/>
                <w:szCs w:val="18"/>
              </w:rPr>
              <w:t>-Scaffolding for extended tasks</w:t>
            </w:r>
          </w:p>
          <w:p w14:paraId="1BB2F8B4" w14:textId="232A7A75" w:rsidR="005C20D2" w:rsidRPr="00E85F14" w:rsidRDefault="7B211C1E" w:rsidP="54E78488">
            <w:pPr>
              <w:rPr>
                <w:rFonts w:ascii="Arial" w:hAnsi="Arial" w:cs="Arial"/>
                <w:sz w:val="18"/>
                <w:szCs w:val="18"/>
              </w:rPr>
            </w:pPr>
            <w:r w:rsidRPr="54E78488">
              <w:rPr>
                <w:rFonts w:ascii="Arial" w:hAnsi="Arial" w:cs="Arial"/>
                <w:sz w:val="18"/>
                <w:szCs w:val="18"/>
              </w:rPr>
              <w:t>-Red pen ideas for all writing tasks</w:t>
            </w:r>
          </w:p>
          <w:p w14:paraId="6A6EB2CE" w14:textId="6B8C4048" w:rsidR="005C20D2" w:rsidRPr="00E85F14" w:rsidRDefault="7B211C1E" w:rsidP="54E78488">
            <w:pPr>
              <w:rPr>
                <w:rFonts w:ascii="Arial" w:hAnsi="Arial" w:cs="Arial"/>
                <w:sz w:val="18"/>
                <w:szCs w:val="18"/>
              </w:rPr>
            </w:pPr>
            <w:r w:rsidRPr="54E78488">
              <w:rPr>
                <w:rFonts w:ascii="Arial" w:hAnsi="Arial" w:cs="Arial"/>
                <w:sz w:val="18"/>
                <w:szCs w:val="18"/>
              </w:rPr>
              <w:t>-Modelling tier 3 vocab.</w:t>
            </w:r>
          </w:p>
          <w:p w14:paraId="298A94DA" w14:textId="7BD058A0" w:rsidR="005C20D2" w:rsidRPr="00E85F14" w:rsidRDefault="005C20D2" w:rsidP="54E78488">
            <w:pPr>
              <w:jc w:val="center"/>
              <w:rPr>
                <w:rFonts w:ascii="Arial" w:hAnsi="Arial" w:cs="Arial"/>
                <w:b/>
                <w:bCs/>
                <w:sz w:val="28"/>
                <w:szCs w:val="28"/>
                <w:u w:val="single"/>
              </w:rPr>
            </w:pPr>
          </w:p>
        </w:tc>
        <w:tc>
          <w:tcPr>
            <w:tcW w:w="2257" w:type="dxa"/>
            <w:shd w:val="clear" w:color="auto" w:fill="FFF2CC" w:themeFill="accent4" w:themeFillTint="33"/>
          </w:tcPr>
          <w:p w14:paraId="24062CD5" w14:textId="23781FCC" w:rsidR="005C20D2" w:rsidRPr="00E85F14" w:rsidRDefault="76A22FCB" w:rsidP="54E78488">
            <w:pPr>
              <w:rPr>
                <w:rFonts w:ascii="Arial" w:hAnsi="Arial" w:cs="Arial"/>
                <w:sz w:val="18"/>
                <w:szCs w:val="18"/>
              </w:rPr>
            </w:pPr>
            <w:r w:rsidRPr="54E78488">
              <w:rPr>
                <w:rFonts w:ascii="Arial" w:hAnsi="Arial" w:cs="Arial"/>
                <w:sz w:val="18"/>
                <w:szCs w:val="18"/>
              </w:rPr>
              <w:t>- Keywords for the branch to help with understanding</w:t>
            </w:r>
          </w:p>
          <w:p w14:paraId="0466F3D0" w14:textId="77777777" w:rsidR="005C20D2" w:rsidRPr="00E85F14" w:rsidRDefault="76A22FCB"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213F120A" w14:textId="77777777" w:rsidR="005C20D2" w:rsidRPr="00E85F14" w:rsidRDefault="76A22FCB" w:rsidP="54E78488">
            <w:pPr>
              <w:rPr>
                <w:rFonts w:ascii="Arial" w:hAnsi="Arial" w:cs="Arial"/>
                <w:sz w:val="18"/>
                <w:szCs w:val="18"/>
              </w:rPr>
            </w:pPr>
            <w:r w:rsidRPr="54E78488">
              <w:rPr>
                <w:rFonts w:ascii="Arial" w:hAnsi="Arial" w:cs="Arial"/>
                <w:sz w:val="18"/>
                <w:szCs w:val="18"/>
              </w:rPr>
              <w:t>- Front end feedback for end of unit tests</w:t>
            </w:r>
          </w:p>
          <w:p w14:paraId="6AA624CA" w14:textId="5D32EF1B" w:rsidR="005C20D2" w:rsidRPr="00E85F14" w:rsidRDefault="76A22FCB" w:rsidP="54E78488">
            <w:pPr>
              <w:rPr>
                <w:rFonts w:ascii="Arial" w:hAnsi="Arial" w:cs="Arial"/>
                <w:sz w:val="18"/>
                <w:szCs w:val="18"/>
              </w:rPr>
            </w:pPr>
            <w:r w:rsidRPr="54E78488">
              <w:rPr>
                <w:rFonts w:ascii="Arial" w:hAnsi="Arial" w:cs="Arial"/>
                <w:sz w:val="18"/>
                <w:szCs w:val="18"/>
              </w:rPr>
              <w:t>-Knowledge Organiser for the Branch</w:t>
            </w:r>
          </w:p>
          <w:p w14:paraId="67773DD6" w14:textId="4F1A7809" w:rsidR="005C20D2" w:rsidRPr="00E85F14" w:rsidRDefault="76A22FCB"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7FD8FC70" w14:textId="3130FFBD" w:rsidR="005C20D2" w:rsidRPr="00E85F14" w:rsidRDefault="76A22FCB" w:rsidP="54E78488">
            <w:pPr>
              <w:rPr>
                <w:rFonts w:ascii="Arial" w:hAnsi="Arial" w:cs="Arial"/>
                <w:sz w:val="18"/>
                <w:szCs w:val="18"/>
              </w:rPr>
            </w:pPr>
            <w:r w:rsidRPr="54E78488">
              <w:rPr>
                <w:rFonts w:ascii="Arial" w:hAnsi="Arial" w:cs="Arial"/>
                <w:sz w:val="18"/>
                <w:szCs w:val="18"/>
              </w:rPr>
              <w:t>-Review and Retrieval at the start of each lesson.</w:t>
            </w:r>
          </w:p>
          <w:p w14:paraId="7DCBB2DE" w14:textId="79172D83" w:rsidR="005C20D2" w:rsidRPr="00E85F14" w:rsidRDefault="76A22FCB" w:rsidP="54E78488">
            <w:pPr>
              <w:rPr>
                <w:rFonts w:ascii="Arial" w:hAnsi="Arial" w:cs="Arial"/>
                <w:sz w:val="18"/>
                <w:szCs w:val="18"/>
              </w:rPr>
            </w:pPr>
            <w:r w:rsidRPr="54E78488">
              <w:rPr>
                <w:rFonts w:ascii="Arial" w:hAnsi="Arial" w:cs="Arial"/>
                <w:sz w:val="18"/>
                <w:szCs w:val="18"/>
              </w:rPr>
              <w:t>-Scaffolding for extended tasks</w:t>
            </w:r>
          </w:p>
          <w:p w14:paraId="6E2BB776" w14:textId="232A7A75" w:rsidR="005C20D2" w:rsidRPr="00E85F14" w:rsidRDefault="76A22FCB" w:rsidP="54E78488">
            <w:pPr>
              <w:rPr>
                <w:rFonts w:ascii="Arial" w:hAnsi="Arial" w:cs="Arial"/>
                <w:sz w:val="18"/>
                <w:szCs w:val="18"/>
              </w:rPr>
            </w:pPr>
            <w:r w:rsidRPr="54E78488">
              <w:rPr>
                <w:rFonts w:ascii="Arial" w:hAnsi="Arial" w:cs="Arial"/>
                <w:sz w:val="18"/>
                <w:szCs w:val="18"/>
              </w:rPr>
              <w:t>-Red pen ideas for all writing tasks</w:t>
            </w:r>
          </w:p>
          <w:p w14:paraId="04D41B20" w14:textId="6B8C4048" w:rsidR="005C20D2" w:rsidRPr="00E85F14" w:rsidRDefault="76A22FCB" w:rsidP="54E78488">
            <w:pPr>
              <w:rPr>
                <w:rFonts w:ascii="Arial" w:hAnsi="Arial" w:cs="Arial"/>
                <w:sz w:val="18"/>
                <w:szCs w:val="18"/>
              </w:rPr>
            </w:pPr>
            <w:r w:rsidRPr="54E78488">
              <w:rPr>
                <w:rFonts w:ascii="Arial" w:hAnsi="Arial" w:cs="Arial"/>
                <w:sz w:val="18"/>
                <w:szCs w:val="18"/>
              </w:rPr>
              <w:t>-Modelling tier 3 vocab.</w:t>
            </w:r>
          </w:p>
          <w:p w14:paraId="447D2AC3" w14:textId="329D6441" w:rsidR="005C20D2" w:rsidRPr="00E85F14" w:rsidRDefault="005C20D2" w:rsidP="54E78488">
            <w:pPr>
              <w:jc w:val="center"/>
              <w:rPr>
                <w:rFonts w:ascii="Arial" w:hAnsi="Arial" w:cs="Arial"/>
                <w:b/>
                <w:bCs/>
                <w:sz w:val="28"/>
                <w:szCs w:val="28"/>
                <w:u w:val="single"/>
              </w:rPr>
            </w:pPr>
          </w:p>
        </w:tc>
        <w:tc>
          <w:tcPr>
            <w:tcW w:w="2121" w:type="dxa"/>
            <w:shd w:val="clear" w:color="auto" w:fill="FFF2CC" w:themeFill="accent4" w:themeFillTint="33"/>
          </w:tcPr>
          <w:p w14:paraId="56F0C434" w14:textId="23781FCC" w:rsidR="005C20D2" w:rsidRPr="00E85F14" w:rsidRDefault="5ED51D63" w:rsidP="54E78488">
            <w:pPr>
              <w:rPr>
                <w:rFonts w:ascii="Arial" w:hAnsi="Arial" w:cs="Arial"/>
                <w:sz w:val="18"/>
                <w:szCs w:val="18"/>
              </w:rPr>
            </w:pPr>
            <w:r w:rsidRPr="54E78488">
              <w:rPr>
                <w:rFonts w:ascii="Arial" w:hAnsi="Arial" w:cs="Arial"/>
                <w:sz w:val="18"/>
                <w:szCs w:val="18"/>
              </w:rPr>
              <w:t>- Keywords for the branch to help with understanding</w:t>
            </w:r>
          </w:p>
          <w:p w14:paraId="24B630CE" w14:textId="77777777" w:rsidR="005C20D2" w:rsidRPr="00E85F14" w:rsidRDefault="5ED51D63"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31710E63" w14:textId="77777777" w:rsidR="005C20D2" w:rsidRPr="00E85F14" w:rsidRDefault="5ED51D63" w:rsidP="54E78488">
            <w:pPr>
              <w:rPr>
                <w:rFonts w:ascii="Arial" w:hAnsi="Arial" w:cs="Arial"/>
                <w:sz w:val="18"/>
                <w:szCs w:val="18"/>
              </w:rPr>
            </w:pPr>
            <w:r w:rsidRPr="54E78488">
              <w:rPr>
                <w:rFonts w:ascii="Arial" w:hAnsi="Arial" w:cs="Arial"/>
                <w:sz w:val="18"/>
                <w:szCs w:val="18"/>
              </w:rPr>
              <w:t>- Front end feedback for end of unit tests</w:t>
            </w:r>
          </w:p>
          <w:p w14:paraId="29A912B9" w14:textId="5D32EF1B" w:rsidR="005C20D2" w:rsidRPr="00E85F14" w:rsidRDefault="5ED51D63" w:rsidP="54E78488">
            <w:pPr>
              <w:rPr>
                <w:rFonts w:ascii="Arial" w:hAnsi="Arial" w:cs="Arial"/>
                <w:sz w:val="18"/>
                <w:szCs w:val="18"/>
              </w:rPr>
            </w:pPr>
            <w:r w:rsidRPr="54E78488">
              <w:rPr>
                <w:rFonts w:ascii="Arial" w:hAnsi="Arial" w:cs="Arial"/>
                <w:sz w:val="18"/>
                <w:szCs w:val="18"/>
              </w:rPr>
              <w:t>-Knowledge Organiser for the Branch</w:t>
            </w:r>
          </w:p>
          <w:p w14:paraId="2F07DEA2" w14:textId="4F1A7809" w:rsidR="005C20D2" w:rsidRPr="00E85F14" w:rsidRDefault="5ED51D63"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4C64A1C8" w14:textId="3130FFBD" w:rsidR="005C20D2" w:rsidRPr="00E85F14" w:rsidRDefault="5ED51D63" w:rsidP="54E78488">
            <w:pPr>
              <w:rPr>
                <w:rFonts w:ascii="Arial" w:hAnsi="Arial" w:cs="Arial"/>
                <w:sz w:val="18"/>
                <w:szCs w:val="18"/>
              </w:rPr>
            </w:pPr>
            <w:r w:rsidRPr="54E78488">
              <w:rPr>
                <w:rFonts w:ascii="Arial" w:hAnsi="Arial" w:cs="Arial"/>
                <w:sz w:val="18"/>
                <w:szCs w:val="18"/>
              </w:rPr>
              <w:t>-Review and Retrieval at the start of each lesson.</w:t>
            </w:r>
          </w:p>
          <w:p w14:paraId="375EE61B" w14:textId="79172D83" w:rsidR="005C20D2" w:rsidRPr="00E85F14" w:rsidRDefault="5ED51D63" w:rsidP="54E78488">
            <w:pPr>
              <w:rPr>
                <w:rFonts w:ascii="Arial" w:hAnsi="Arial" w:cs="Arial"/>
                <w:sz w:val="18"/>
                <w:szCs w:val="18"/>
              </w:rPr>
            </w:pPr>
            <w:r w:rsidRPr="54E78488">
              <w:rPr>
                <w:rFonts w:ascii="Arial" w:hAnsi="Arial" w:cs="Arial"/>
                <w:sz w:val="18"/>
                <w:szCs w:val="18"/>
              </w:rPr>
              <w:t>-Scaffolding for extended tasks</w:t>
            </w:r>
          </w:p>
          <w:p w14:paraId="59F8A167" w14:textId="232A7A75" w:rsidR="005C20D2" w:rsidRPr="00E85F14" w:rsidRDefault="5ED51D63" w:rsidP="54E78488">
            <w:pPr>
              <w:rPr>
                <w:rFonts w:ascii="Arial" w:hAnsi="Arial" w:cs="Arial"/>
                <w:sz w:val="18"/>
                <w:szCs w:val="18"/>
              </w:rPr>
            </w:pPr>
            <w:r w:rsidRPr="54E78488">
              <w:rPr>
                <w:rFonts w:ascii="Arial" w:hAnsi="Arial" w:cs="Arial"/>
                <w:sz w:val="18"/>
                <w:szCs w:val="18"/>
              </w:rPr>
              <w:t>-Red pen ideas for all writing tasks</w:t>
            </w:r>
          </w:p>
          <w:p w14:paraId="2B2DEBEC" w14:textId="6B8C4048" w:rsidR="005C20D2" w:rsidRPr="00E85F14" w:rsidRDefault="5ED51D63" w:rsidP="54E78488">
            <w:pPr>
              <w:rPr>
                <w:rFonts w:ascii="Arial" w:hAnsi="Arial" w:cs="Arial"/>
                <w:sz w:val="18"/>
                <w:szCs w:val="18"/>
              </w:rPr>
            </w:pPr>
            <w:r w:rsidRPr="54E78488">
              <w:rPr>
                <w:rFonts w:ascii="Arial" w:hAnsi="Arial" w:cs="Arial"/>
                <w:sz w:val="18"/>
                <w:szCs w:val="18"/>
              </w:rPr>
              <w:t>-Modelling tier 3 vocab.</w:t>
            </w:r>
          </w:p>
          <w:p w14:paraId="10DE6431" w14:textId="3E5BAA2A" w:rsidR="005C20D2" w:rsidRPr="00E85F14" w:rsidRDefault="005C20D2" w:rsidP="54E78488">
            <w:pPr>
              <w:jc w:val="center"/>
              <w:rPr>
                <w:rFonts w:ascii="Arial" w:hAnsi="Arial" w:cs="Arial"/>
                <w:b/>
                <w:bCs/>
                <w:sz w:val="28"/>
                <w:szCs w:val="28"/>
                <w:u w:val="single"/>
              </w:rPr>
            </w:pPr>
          </w:p>
        </w:tc>
        <w:tc>
          <w:tcPr>
            <w:tcW w:w="2010" w:type="dxa"/>
            <w:shd w:val="clear" w:color="auto" w:fill="FFF2CC" w:themeFill="accent4" w:themeFillTint="33"/>
          </w:tcPr>
          <w:p w14:paraId="7BA78DB4" w14:textId="23781FCC" w:rsidR="005C20D2" w:rsidRPr="00E85F14" w:rsidRDefault="5ED51D63" w:rsidP="54E78488">
            <w:pPr>
              <w:rPr>
                <w:rFonts w:ascii="Arial" w:hAnsi="Arial" w:cs="Arial"/>
                <w:sz w:val="18"/>
                <w:szCs w:val="18"/>
              </w:rPr>
            </w:pPr>
            <w:r w:rsidRPr="54E78488">
              <w:rPr>
                <w:rFonts w:ascii="Arial" w:hAnsi="Arial" w:cs="Arial"/>
                <w:sz w:val="18"/>
                <w:szCs w:val="18"/>
              </w:rPr>
              <w:t>- Keywords for the branch to help with understanding</w:t>
            </w:r>
          </w:p>
          <w:p w14:paraId="3B3E7A0E" w14:textId="77777777" w:rsidR="005C20D2" w:rsidRPr="00E85F14" w:rsidRDefault="5ED51D63"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5DAEA3F6" w14:textId="77777777" w:rsidR="005C20D2" w:rsidRPr="00E85F14" w:rsidRDefault="5ED51D63" w:rsidP="54E78488">
            <w:pPr>
              <w:rPr>
                <w:rFonts w:ascii="Arial" w:hAnsi="Arial" w:cs="Arial"/>
                <w:sz w:val="18"/>
                <w:szCs w:val="18"/>
              </w:rPr>
            </w:pPr>
            <w:r w:rsidRPr="54E78488">
              <w:rPr>
                <w:rFonts w:ascii="Arial" w:hAnsi="Arial" w:cs="Arial"/>
                <w:sz w:val="18"/>
                <w:szCs w:val="18"/>
              </w:rPr>
              <w:t>- Front end feedback for end of unit tests</w:t>
            </w:r>
          </w:p>
          <w:p w14:paraId="5BB9AC7A" w14:textId="5D32EF1B" w:rsidR="005C20D2" w:rsidRPr="00E85F14" w:rsidRDefault="5ED51D63" w:rsidP="54E78488">
            <w:pPr>
              <w:rPr>
                <w:rFonts w:ascii="Arial" w:hAnsi="Arial" w:cs="Arial"/>
                <w:sz w:val="18"/>
                <w:szCs w:val="18"/>
              </w:rPr>
            </w:pPr>
            <w:r w:rsidRPr="54E78488">
              <w:rPr>
                <w:rFonts w:ascii="Arial" w:hAnsi="Arial" w:cs="Arial"/>
                <w:sz w:val="18"/>
                <w:szCs w:val="18"/>
              </w:rPr>
              <w:t>-Knowledge Organiser for the Branch</w:t>
            </w:r>
          </w:p>
          <w:p w14:paraId="01851F27" w14:textId="4F1A7809" w:rsidR="005C20D2" w:rsidRPr="00E85F14" w:rsidRDefault="5ED51D63"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27A1DFFF" w14:textId="3130FFBD" w:rsidR="005C20D2" w:rsidRPr="00E85F14" w:rsidRDefault="5ED51D63" w:rsidP="54E78488">
            <w:pPr>
              <w:rPr>
                <w:rFonts w:ascii="Arial" w:hAnsi="Arial" w:cs="Arial"/>
                <w:sz w:val="18"/>
                <w:szCs w:val="18"/>
              </w:rPr>
            </w:pPr>
            <w:r w:rsidRPr="54E78488">
              <w:rPr>
                <w:rFonts w:ascii="Arial" w:hAnsi="Arial" w:cs="Arial"/>
                <w:sz w:val="18"/>
                <w:szCs w:val="18"/>
              </w:rPr>
              <w:t>-Review and Retrieval at the start of each lesson.</w:t>
            </w:r>
          </w:p>
          <w:p w14:paraId="22A0D325" w14:textId="79172D83" w:rsidR="005C20D2" w:rsidRPr="00E85F14" w:rsidRDefault="5ED51D63" w:rsidP="54E78488">
            <w:pPr>
              <w:rPr>
                <w:rFonts w:ascii="Arial" w:hAnsi="Arial" w:cs="Arial"/>
                <w:sz w:val="18"/>
                <w:szCs w:val="18"/>
              </w:rPr>
            </w:pPr>
            <w:r w:rsidRPr="54E78488">
              <w:rPr>
                <w:rFonts w:ascii="Arial" w:hAnsi="Arial" w:cs="Arial"/>
                <w:sz w:val="18"/>
                <w:szCs w:val="18"/>
              </w:rPr>
              <w:t>-Scaffolding for extended tasks</w:t>
            </w:r>
          </w:p>
          <w:p w14:paraId="1144DF54" w14:textId="232A7A75" w:rsidR="005C20D2" w:rsidRPr="00E85F14" w:rsidRDefault="5ED51D63" w:rsidP="54E78488">
            <w:pPr>
              <w:rPr>
                <w:rFonts w:ascii="Arial" w:hAnsi="Arial" w:cs="Arial"/>
                <w:sz w:val="18"/>
                <w:szCs w:val="18"/>
              </w:rPr>
            </w:pPr>
            <w:r w:rsidRPr="54E78488">
              <w:rPr>
                <w:rFonts w:ascii="Arial" w:hAnsi="Arial" w:cs="Arial"/>
                <w:sz w:val="18"/>
                <w:szCs w:val="18"/>
              </w:rPr>
              <w:t>-Red pen ideas for all writing tasks</w:t>
            </w:r>
          </w:p>
          <w:p w14:paraId="24E690FB" w14:textId="6B8C4048" w:rsidR="005C20D2" w:rsidRPr="00E85F14" w:rsidRDefault="5ED51D63" w:rsidP="54E78488">
            <w:pPr>
              <w:rPr>
                <w:rFonts w:ascii="Arial" w:hAnsi="Arial" w:cs="Arial"/>
                <w:sz w:val="18"/>
                <w:szCs w:val="18"/>
              </w:rPr>
            </w:pPr>
            <w:r w:rsidRPr="54E78488">
              <w:rPr>
                <w:rFonts w:ascii="Arial" w:hAnsi="Arial" w:cs="Arial"/>
                <w:sz w:val="18"/>
                <w:szCs w:val="18"/>
              </w:rPr>
              <w:t>-Modelling tier 3 vocab.</w:t>
            </w:r>
          </w:p>
          <w:p w14:paraId="3EB66E1D" w14:textId="5E783D2E" w:rsidR="005C20D2" w:rsidRPr="00E85F14" w:rsidRDefault="005C20D2" w:rsidP="54E78488">
            <w:pPr>
              <w:jc w:val="center"/>
              <w:rPr>
                <w:rFonts w:ascii="Arial" w:hAnsi="Arial" w:cs="Arial"/>
                <w:b/>
                <w:bCs/>
                <w:sz w:val="28"/>
                <w:szCs w:val="28"/>
                <w:u w:val="single"/>
              </w:rPr>
            </w:pPr>
          </w:p>
        </w:tc>
        <w:tc>
          <w:tcPr>
            <w:tcW w:w="2010" w:type="dxa"/>
            <w:shd w:val="clear" w:color="auto" w:fill="FFF2CC" w:themeFill="accent4" w:themeFillTint="33"/>
          </w:tcPr>
          <w:p w14:paraId="34E954ED" w14:textId="23781FCC" w:rsidR="005C20D2" w:rsidRPr="00E85F14" w:rsidRDefault="76A22FCB" w:rsidP="54E78488">
            <w:pPr>
              <w:rPr>
                <w:rFonts w:ascii="Arial" w:hAnsi="Arial" w:cs="Arial"/>
                <w:sz w:val="18"/>
                <w:szCs w:val="18"/>
              </w:rPr>
            </w:pPr>
            <w:r w:rsidRPr="54E78488">
              <w:rPr>
                <w:rFonts w:ascii="Arial" w:hAnsi="Arial" w:cs="Arial"/>
                <w:sz w:val="18"/>
                <w:szCs w:val="18"/>
              </w:rPr>
              <w:t>- Keywords for the branch to help with understanding</w:t>
            </w:r>
          </w:p>
          <w:p w14:paraId="5831C747" w14:textId="77777777" w:rsidR="005C20D2" w:rsidRPr="00E85F14" w:rsidRDefault="76A22FCB" w:rsidP="54E78488">
            <w:pPr>
              <w:rPr>
                <w:rFonts w:ascii="Arial" w:hAnsi="Arial" w:cs="Arial"/>
                <w:sz w:val="18"/>
                <w:szCs w:val="18"/>
              </w:rPr>
            </w:pPr>
            <w:r w:rsidRPr="54E78488">
              <w:rPr>
                <w:rFonts w:ascii="Arial" w:hAnsi="Arial" w:cs="Arial"/>
                <w:b/>
                <w:bCs/>
                <w:sz w:val="18"/>
                <w:szCs w:val="18"/>
              </w:rPr>
              <w:t xml:space="preserve">- </w:t>
            </w:r>
            <w:r w:rsidRPr="54E78488">
              <w:rPr>
                <w:rFonts w:ascii="Arial" w:hAnsi="Arial" w:cs="Arial"/>
                <w:sz w:val="18"/>
                <w:szCs w:val="18"/>
              </w:rPr>
              <w:t>Topic Signposting for organisation</w:t>
            </w:r>
          </w:p>
          <w:p w14:paraId="7649F013" w14:textId="77777777" w:rsidR="005C20D2" w:rsidRPr="00E85F14" w:rsidRDefault="76A22FCB" w:rsidP="54E78488">
            <w:pPr>
              <w:rPr>
                <w:rFonts w:ascii="Arial" w:hAnsi="Arial" w:cs="Arial"/>
                <w:sz w:val="18"/>
                <w:szCs w:val="18"/>
              </w:rPr>
            </w:pPr>
            <w:r w:rsidRPr="54E78488">
              <w:rPr>
                <w:rFonts w:ascii="Arial" w:hAnsi="Arial" w:cs="Arial"/>
                <w:sz w:val="18"/>
                <w:szCs w:val="18"/>
              </w:rPr>
              <w:t>- Front end feedback for end of unit tests</w:t>
            </w:r>
          </w:p>
          <w:p w14:paraId="59F0CCE9" w14:textId="5D32EF1B" w:rsidR="005C20D2" w:rsidRPr="00E85F14" w:rsidRDefault="76A22FCB" w:rsidP="54E78488">
            <w:pPr>
              <w:rPr>
                <w:rFonts w:ascii="Arial" w:hAnsi="Arial" w:cs="Arial"/>
                <w:sz w:val="18"/>
                <w:szCs w:val="18"/>
              </w:rPr>
            </w:pPr>
            <w:r w:rsidRPr="54E78488">
              <w:rPr>
                <w:rFonts w:ascii="Arial" w:hAnsi="Arial" w:cs="Arial"/>
                <w:sz w:val="18"/>
                <w:szCs w:val="18"/>
              </w:rPr>
              <w:t>-Knowledge Organiser for the Branch</w:t>
            </w:r>
          </w:p>
          <w:p w14:paraId="317CBAD9" w14:textId="4F1A7809" w:rsidR="005C20D2" w:rsidRPr="00E85F14" w:rsidRDefault="76A22FCB" w:rsidP="54E78488">
            <w:pPr>
              <w:rPr>
                <w:rFonts w:ascii="Arial" w:hAnsi="Arial" w:cs="Arial"/>
                <w:sz w:val="18"/>
                <w:szCs w:val="18"/>
              </w:rPr>
            </w:pPr>
            <w:r w:rsidRPr="54E78488">
              <w:rPr>
                <w:rFonts w:ascii="Arial" w:hAnsi="Arial" w:cs="Arial"/>
                <w:sz w:val="18"/>
                <w:szCs w:val="18"/>
              </w:rPr>
              <w:t xml:space="preserve">-Retrieval </w:t>
            </w:r>
            <w:proofErr w:type="spellStart"/>
            <w:r w:rsidRPr="54E78488">
              <w:rPr>
                <w:rFonts w:ascii="Arial" w:hAnsi="Arial" w:cs="Arial"/>
                <w:sz w:val="18"/>
                <w:szCs w:val="18"/>
              </w:rPr>
              <w:t>homeworks</w:t>
            </w:r>
            <w:proofErr w:type="spellEnd"/>
          </w:p>
          <w:p w14:paraId="429FE168" w14:textId="3130FFBD" w:rsidR="005C20D2" w:rsidRPr="00E85F14" w:rsidRDefault="76A22FCB" w:rsidP="54E78488">
            <w:pPr>
              <w:rPr>
                <w:rFonts w:ascii="Arial" w:hAnsi="Arial" w:cs="Arial"/>
                <w:sz w:val="18"/>
                <w:szCs w:val="18"/>
              </w:rPr>
            </w:pPr>
            <w:r w:rsidRPr="54E78488">
              <w:rPr>
                <w:rFonts w:ascii="Arial" w:hAnsi="Arial" w:cs="Arial"/>
                <w:sz w:val="18"/>
                <w:szCs w:val="18"/>
              </w:rPr>
              <w:t>-Review and Retrieval at the start of each lesson.</w:t>
            </w:r>
          </w:p>
          <w:p w14:paraId="34A821A1" w14:textId="79172D83" w:rsidR="005C20D2" w:rsidRPr="00E85F14" w:rsidRDefault="76A22FCB" w:rsidP="54E78488">
            <w:pPr>
              <w:rPr>
                <w:rFonts w:ascii="Arial" w:hAnsi="Arial" w:cs="Arial"/>
                <w:sz w:val="18"/>
                <w:szCs w:val="18"/>
              </w:rPr>
            </w:pPr>
            <w:r w:rsidRPr="54E78488">
              <w:rPr>
                <w:rFonts w:ascii="Arial" w:hAnsi="Arial" w:cs="Arial"/>
                <w:sz w:val="18"/>
                <w:szCs w:val="18"/>
              </w:rPr>
              <w:t>-Scaffolding for extended tasks</w:t>
            </w:r>
          </w:p>
          <w:p w14:paraId="31D917A1" w14:textId="232A7A75" w:rsidR="005C20D2" w:rsidRPr="00E85F14" w:rsidRDefault="76A22FCB" w:rsidP="54E78488">
            <w:pPr>
              <w:rPr>
                <w:rFonts w:ascii="Arial" w:hAnsi="Arial" w:cs="Arial"/>
                <w:sz w:val="18"/>
                <w:szCs w:val="18"/>
              </w:rPr>
            </w:pPr>
            <w:r w:rsidRPr="54E78488">
              <w:rPr>
                <w:rFonts w:ascii="Arial" w:hAnsi="Arial" w:cs="Arial"/>
                <w:sz w:val="18"/>
                <w:szCs w:val="18"/>
              </w:rPr>
              <w:t>-Red pen ideas for all writing tasks</w:t>
            </w:r>
          </w:p>
          <w:p w14:paraId="5DBC1199" w14:textId="6B8C4048" w:rsidR="005C20D2" w:rsidRPr="00E85F14" w:rsidRDefault="76A22FCB" w:rsidP="54E78488">
            <w:pPr>
              <w:rPr>
                <w:rFonts w:ascii="Arial" w:hAnsi="Arial" w:cs="Arial"/>
                <w:sz w:val="18"/>
                <w:szCs w:val="18"/>
              </w:rPr>
            </w:pPr>
            <w:r w:rsidRPr="54E78488">
              <w:rPr>
                <w:rFonts w:ascii="Arial" w:hAnsi="Arial" w:cs="Arial"/>
                <w:sz w:val="18"/>
                <w:szCs w:val="18"/>
              </w:rPr>
              <w:t>-Modelling tier 3 vocab.</w:t>
            </w:r>
          </w:p>
          <w:p w14:paraId="77AB1EDB" w14:textId="7B03E13C" w:rsidR="005C20D2" w:rsidRPr="00E85F14" w:rsidRDefault="005C20D2" w:rsidP="54E78488">
            <w:pPr>
              <w:jc w:val="center"/>
              <w:rPr>
                <w:rFonts w:ascii="Arial" w:hAnsi="Arial" w:cs="Arial"/>
                <w:b/>
                <w:bCs/>
                <w:sz w:val="28"/>
                <w:szCs w:val="28"/>
                <w:u w:val="single"/>
              </w:rPr>
            </w:pPr>
          </w:p>
        </w:tc>
      </w:tr>
      <w:tr w:rsidR="00856EDF" w:rsidRPr="00E85F14" w14:paraId="7011EC8D" w14:textId="77777777" w:rsidTr="3FB83097">
        <w:trPr>
          <w:trHeight w:val="724"/>
        </w:trPr>
        <w:tc>
          <w:tcPr>
            <w:tcW w:w="1789" w:type="dxa"/>
            <w:shd w:val="clear" w:color="auto" w:fill="FFF2CC" w:themeFill="accent4" w:themeFillTint="33"/>
          </w:tcPr>
          <w:p w14:paraId="6E322574" w14:textId="5E8F2ABA" w:rsidR="00856EDF" w:rsidRPr="00E85F14" w:rsidRDefault="00BBF8EB" w:rsidP="00856EDF">
            <w:pPr>
              <w:jc w:val="center"/>
              <w:rPr>
                <w:rFonts w:ascii="Arial" w:hAnsi="Arial" w:cs="Arial"/>
                <w:b/>
                <w:bCs/>
                <w:sz w:val="28"/>
                <w:szCs w:val="28"/>
                <w:u w:val="single"/>
              </w:rPr>
            </w:pPr>
            <w:r w:rsidRPr="02B4686D">
              <w:rPr>
                <w:rFonts w:ascii="Arial" w:hAnsi="Arial" w:cs="Arial"/>
                <w:b/>
                <w:bCs/>
                <w:sz w:val="28"/>
                <w:szCs w:val="28"/>
                <w:u w:val="single"/>
              </w:rPr>
              <w:t>Catholic Social Teaching</w:t>
            </w:r>
          </w:p>
        </w:tc>
        <w:tc>
          <w:tcPr>
            <w:tcW w:w="2748" w:type="dxa"/>
            <w:shd w:val="clear" w:color="auto" w:fill="FFF2CC" w:themeFill="accent4" w:themeFillTint="33"/>
          </w:tcPr>
          <w:p w14:paraId="4354F9D6" w14:textId="6F23D232" w:rsidR="00856EDF" w:rsidRPr="00E85F14" w:rsidRDefault="00BBF8EB" w:rsidP="02B4686D">
            <w:pPr>
              <w:jc w:val="center"/>
              <w:rPr>
                <w:rFonts w:ascii="Arial" w:hAnsi="Arial" w:cs="Arial"/>
                <w:b/>
                <w:bCs/>
                <w:sz w:val="16"/>
                <w:szCs w:val="16"/>
              </w:rPr>
            </w:pPr>
            <w:r w:rsidRPr="02B4686D">
              <w:rPr>
                <w:rFonts w:ascii="Arial" w:hAnsi="Arial" w:cs="Arial"/>
                <w:b/>
                <w:bCs/>
                <w:sz w:val="16"/>
                <w:szCs w:val="16"/>
              </w:rPr>
              <w:t>Creation and the Environment</w:t>
            </w:r>
          </w:p>
          <w:p w14:paraId="59C6CF7E" w14:textId="130AEC19" w:rsidR="00856EDF" w:rsidRPr="00E85F14" w:rsidRDefault="00BBF8EB" w:rsidP="02B4686D">
            <w:pPr>
              <w:jc w:val="center"/>
              <w:rPr>
                <w:rFonts w:ascii="Arial" w:hAnsi="Arial" w:cs="Arial"/>
                <w:b/>
                <w:bCs/>
                <w:sz w:val="16"/>
                <w:szCs w:val="16"/>
              </w:rPr>
            </w:pPr>
            <w:r w:rsidRPr="02B4686D">
              <w:rPr>
                <w:rFonts w:ascii="Arial" w:hAnsi="Arial" w:cs="Arial"/>
                <w:b/>
                <w:bCs/>
                <w:sz w:val="16"/>
                <w:szCs w:val="16"/>
              </w:rPr>
              <w:t>The Common Good</w:t>
            </w:r>
          </w:p>
          <w:p w14:paraId="14D3D0E0" w14:textId="110AB423" w:rsidR="00856EDF" w:rsidRPr="00E85F14" w:rsidRDefault="00BBF8EB" w:rsidP="02B4686D">
            <w:pPr>
              <w:jc w:val="center"/>
              <w:rPr>
                <w:rFonts w:ascii="Arial" w:hAnsi="Arial" w:cs="Arial"/>
                <w:b/>
                <w:bCs/>
                <w:sz w:val="16"/>
                <w:szCs w:val="16"/>
              </w:rPr>
            </w:pPr>
            <w:r w:rsidRPr="02B4686D">
              <w:rPr>
                <w:rFonts w:ascii="Arial" w:hAnsi="Arial" w:cs="Arial"/>
                <w:b/>
                <w:bCs/>
                <w:sz w:val="16"/>
                <w:szCs w:val="16"/>
              </w:rPr>
              <w:t>Dignity</w:t>
            </w:r>
          </w:p>
        </w:tc>
        <w:tc>
          <w:tcPr>
            <w:tcW w:w="2233" w:type="dxa"/>
            <w:shd w:val="clear" w:color="auto" w:fill="FFF2CC" w:themeFill="accent4" w:themeFillTint="33"/>
          </w:tcPr>
          <w:p w14:paraId="1D00CD10" w14:textId="6D6AF5A0" w:rsidR="00856EDF" w:rsidRPr="00E85F14" w:rsidRDefault="00856EDF" w:rsidP="02B4686D">
            <w:pPr>
              <w:jc w:val="center"/>
              <w:rPr>
                <w:rFonts w:ascii="Arial" w:hAnsi="Arial" w:cs="Arial"/>
                <w:b/>
                <w:bCs/>
                <w:sz w:val="16"/>
                <w:szCs w:val="16"/>
              </w:rPr>
            </w:pPr>
          </w:p>
        </w:tc>
        <w:tc>
          <w:tcPr>
            <w:tcW w:w="2257" w:type="dxa"/>
            <w:shd w:val="clear" w:color="auto" w:fill="FFF2CC" w:themeFill="accent4" w:themeFillTint="33"/>
          </w:tcPr>
          <w:p w14:paraId="3EC85DAE" w14:textId="64FCAD6B" w:rsidR="00856EDF" w:rsidRPr="00E85F14" w:rsidRDefault="53C08E5D" w:rsidP="54E78488">
            <w:pPr>
              <w:spacing w:line="259" w:lineRule="auto"/>
              <w:jc w:val="center"/>
              <w:rPr>
                <w:rFonts w:ascii="Arial" w:eastAsia="Arial" w:hAnsi="Arial" w:cs="Arial"/>
                <w:color w:val="000000" w:themeColor="text1"/>
                <w:sz w:val="16"/>
                <w:szCs w:val="16"/>
              </w:rPr>
            </w:pPr>
            <w:r w:rsidRPr="54E78488">
              <w:rPr>
                <w:rFonts w:ascii="Arial" w:eastAsia="Arial" w:hAnsi="Arial" w:cs="Arial"/>
                <w:b/>
                <w:bCs/>
                <w:color w:val="000000" w:themeColor="text1"/>
                <w:sz w:val="16"/>
                <w:szCs w:val="16"/>
              </w:rPr>
              <w:t>Favourable Option for the Poor and Vulnerable</w:t>
            </w:r>
          </w:p>
          <w:p w14:paraId="1F4AB779" w14:textId="15E6DD09" w:rsidR="00856EDF" w:rsidRPr="00E85F14" w:rsidRDefault="53C08E5D" w:rsidP="54E78488">
            <w:pPr>
              <w:spacing w:line="259" w:lineRule="auto"/>
              <w:jc w:val="center"/>
              <w:rPr>
                <w:rFonts w:ascii="Arial" w:eastAsia="Arial" w:hAnsi="Arial" w:cs="Arial"/>
                <w:color w:val="000000" w:themeColor="text1"/>
                <w:sz w:val="16"/>
                <w:szCs w:val="16"/>
              </w:rPr>
            </w:pPr>
            <w:r w:rsidRPr="54E78488">
              <w:rPr>
                <w:rFonts w:ascii="Arial" w:eastAsia="Arial" w:hAnsi="Arial" w:cs="Arial"/>
                <w:b/>
                <w:bCs/>
                <w:color w:val="000000" w:themeColor="text1"/>
                <w:sz w:val="16"/>
                <w:szCs w:val="16"/>
              </w:rPr>
              <w:t>Solidarity</w:t>
            </w:r>
          </w:p>
          <w:p w14:paraId="0BE21BDB" w14:textId="209CD259" w:rsidR="00856EDF" w:rsidRPr="00E85F14" w:rsidRDefault="53C08E5D" w:rsidP="54E78488">
            <w:pPr>
              <w:spacing w:line="259" w:lineRule="auto"/>
              <w:jc w:val="center"/>
              <w:rPr>
                <w:rFonts w:ascii="Arial" w:eastAsia="Arial" w:hAnsi="Arial" w:cs="Arial"/>
                <w:color w:val="000000" w:themeColor="text1"/>
                <w:sz w:val="16"/>
                <w:szCs w:val="16"/>
              </w:rPr>
            </w:pPr>
            <w:r w:rsidRPr="54E78488">
              <w:rPr>
                <w:rFonts w:ascii="Arial" w:eastAsia="Arial" w:hAnsi="Arial" w:cs="Arial"/>
                <w:b/>
                <w:bCs/>
                <w:color w:val="000000" w:themeColor="text1"/>
                <w:sz w:val="16"/>
                <w:szCs w:val="16"/>
              </w:rPr>
              <w:t>Dignity of Work and Participation</w:t>
            </w:r>
          </w:p>
          <w:p w14:paraId="42C78E51" w14:textId="26B54090" w:rsidR="00856EDF" w:rsidRPr="00E85F14" w:rsidRDefault="00856EDF" w:rsidP="54E78488">
            <w:pPr>
              <w:jc w:val="center"/>
              <w:rPr>
                <w:rFonts w:ascii="Arial" w:hAnsi="Arial" w:cs="Arial"/>
                <w:b/>
                <w:bCs/>
                <w:sz w:val="16"/>
                <w:szCs w:val="16"/>
              </w:rPr>
            </w:pPr>
          </w:p>
        </w:tc>
        <w:tc>
          <w:tcPr>
            <w:tcW w:w="2121" w:type="dxa"/>
            <w:shd w:val="clear" w:color="auto" w:fill="FFF2CC" w:themeFill="accent4" w:themeFillTint="33"/>
          </w:tcPr>
          <w:p w14:paraId="43175756" w14:textId="5C54AA1C" w:rsidR="00856EDF" w:rsidRPr="00E85F14" w:rsidRDefault="00BBF8EB" w:rsidP="02B4686D">
            <w:pPr>
              <w:jc w:val="center"/>
              <w:rPr>
                <w:rFonts w:ascii="Arial" w:hAnsi="Arial" w:cs="Arial"/>
                <w:b/>
                <w:bCs/>
                <w:sz w:val="16"/>
                <w:szCs w:val="16"/>
              </w:rPr>
            </w:pPr>
            <w:r w:rsidRPr="02B4686D">
              <w:rPr>
                <w:rFonts w:ascii="Arial" w:hAnsi="Arial" w:cs="Arial"/>
                <w:b/>
                <w:bCs/>
                <w:sz w:val="16"/>
                <w:szCs w:val="16"/>
              </w:rPr>
              <w:t>Peace</w:t>
            </w:r>
          </w:p>
          <w:p w14:paraId="7CAB9968" w14:textId="30C683FF" w:rsidR="00856EDF" w:rsidRPr="00E85F14" w:rsidRDefault="00BBF8EB" w:rsidP="02B4686D">
            <w:pPr>
              <w:jc w:val="center"/>
              <w:rPr>
                <w:rFonts w:ascii="Arial" w:hAnsi="Arial" w:cs="Arial"/>
                <w:b/>
                <w:bCs/>
                <w:sz w:val="16"/>
                <w:szCs w:val="16"/>
              </w:rPr>
            </w:pPr>
            <w:r w:rsidRPr="02B4686D">
              <w:rPr>
                <w:rFonts w:ascii="Arial" w:hAnsi="Arial" w:cs="Arial"/>
                <w:b/>
                <w:bCs/>
                <w:sz w:val="16"/>
                <w:szCs w:val="16"/>
              </w:rPr>
              <w:t>Common Good</w:t>
            </w:r>
          </w:p>
        </w:tc>
        <w:tc>
          <w:tcPr>
            <w:tcW w:w="2010" w:type="dxa"/>
            <w:shd w:val="clear" w:color="auto" w:fill="FFF2CC" w:themeFill="accent4" w:themeFillTint="33"/>
          </w:tcPr>
          <w:p w14:paraId="5E291EC5" w14:textId="3D7612EE" w:rsidR="00856EDF" w:rsidRPr="00E85F14" w:rsidRDefault="00856EDF" w:rsidP="02B4686D">
            <w:pPr>
              <w:jc w:val="center"/>
              <w:rPr>
                <w:rFonts w:ascii="Arial" w:hAnsi="Arial" w:cs="Arial"/>
                <w:b/>
                <w:bCs/>
                <w:sz w:val="16"/>
                <w:szCs w:val="16"/>
              </w:rPr>
            </w:pPr>
          </w:p>
        </w:tc>
        <w:tc>
          <w:tcPr>
            <w:tcW w:w="2010" w:type="dxa"/>
            <w:shd w:val="clear" w:color="auto" w:fill="FFF2CC" w:themeFill="accent4" w:themeFillTint="33"/>
          </w:tcPr>
          <w:p w14:paraId="0DC25154" w14:textId="652ACE9E" w:rsidR="00856EDF" w:rsidRPr="00E85F14" w:rsidRDefault="0BE96230" w:rsidP="54E78488">
            <w:pPr>
              <w:jc w:val="center"/>
              <w:rPr>
                <w:rFonts w:ascii="Arial" w:hAnsi="Arial" w:cs="Arial"/>
                <w:b/>
                <w:bCs/>
                <w:sz w:val="16"/>
                <w:szCs w:val="16"/>
              </w:rPr>
            </w:pPr>
            <w:r w:rsidRPr="54E78488">
              <w:rPr>
                <w:rFonts w:ascii="Arial" w:hAnsi="Arial" w:cs="Arial"/>
                <w:b/>
                <w:bCs/>
                <w:sz w:val="16"/>
                <w:szCs w:val="16"/>
              </w:rPr>
              <w:t>The Common Good</w:t>
            </w:r>
          </w:p>
          <w:p w14:paraId="23E7D193" w14:textId="66BEBC74" w:rsidR="00856EDF" w:rsidRPr="00E85F14" w:rsidRDefault="0BE96230" w:rsidP="54E78488">
            <w:pPr>
              <w:jc w:val="center"/>
              <w:rPr>
                <w:rFonts w:ascii="Arial" w:hAnsi="Arial" w:cs="Arial"/>
                <w:b/>
                <w:bCs/>
                <w:sz w:val="16"/>
                <w:szCs w:val="16"/>
              </w:rPr>
            </w:pPr>
            <w:r w:rsidRPr="54E78488">
              <w:rPr>
                <w:rFonts w:ascii="Arial" w:hAnsi="Arial" w:cs="Arial"/>
                <w:b/>
                <w:bCs/>
                <w:sz w:val="16"/>
                <w:szCs w:val="16"/>
              </w:rPr>
              <w:t>Solidarity</w:t>
            </w:r>
          </w:p>
          <w:p w14:paraId="6A8E4C4C" w14:textId="78B78327" w:rsidR="00856EDF" w:rsidRPr="00E85F14" w:rsidRDefault="00856EDF" w:rsidP="54E78488">
            <w:pPr>
              <w:jc w:val="center"/>
              <w:rPr>
                <w:rFonts w:ascii="Arial" w:hAnsi="Arial" w:cs="Arial"/>
                <w:b/>
                <w:bCs/>
                <w:sz w:val="16"/>
                <w:szCs w:val="16"/>
              </w:rPr>
            </w:pPr>
          </w:p>
        </w:tc>
      </w:tr>
      <w:tr w:rsidR="007C785B" w:rsidRPr="00E85F14" w14:paraId="41263198" w14:textId="77777777" w:rsidTr="3FB83097">
        <w:tc>
          <w:tcPr>
            <w:tcW w:w="1789" w:type="dxa"/>
            <w:shd w:val="clear" w:color="auto" w:fill="EDEDED" w:themeFill="accent3" w:themeFillTint="33"/>
          </w:tcPr>
          <w:p w14:paraId="58822105" w14:textId="1DB1A9D5" w:rsidR="002140BE" w:rsidRPr="00E85F14" w:rsidRDefault="002140BE" w:rsidP="00B849A8">
            <w:pPr>
              <w:jc w:val="center"/>
              <w:rPr>
                <w:rFonts w:ascii="Arial" w:hAnsi="Arial" w:cs="Arial"/>
                <w:b/>
                <w:bCs/>
                <w:sz w:val="28"/>
                <w:szCs w:val="28"/>
                <w:u w:val="single"/>
              </w:rPr>
            </w:pPr>
            <w:r w:rsidRPr="00E85F14">
              <w:rPr>
                <w:rFonts w:ascii="Arial" w:hAnsi="Arial" w:cs="Arial"/>
                <w:b/>
                <w:bCs/>
                <w:sz w:val="28"/>
                <w:szCs w:val="28"/>
                <w:u w:val="single"/>
              </w:rPr>
              <w:t>Year 10</w:t>
            </w:r>
          </w:p>
        </w:tc>
        <w:tc>
          <w:tcPr>
            <w:tcW w:w="2748" w:type="dxa"/>
            <w:shd w:val="clear" w:color="auto" w:fill="EDEDED" w:themeFill="accent3" w:themeFillTint="33"/>
          </w:tcPr>
          <w:p w14:paraId="0FC52B91" w14:textId="7DDBED5D" w:rsidR="002140BE" w:rsidRPr="00E85F14" w:rsidRDefault="002140BE" w:rsidP="002140BE">
            <w:pPr>
              <w:rPr>
                <w:rFonts w:ascii="Arial" w:hAnsi="Arial" w:cs="Arial"/>
                <w:b/>
                <w:bCs/>
                <w:sz w:val="28"/>
                <w:szCs w:val="28"/>
                <w:u w:val="single"/>
              </w:rPr>
            </w:pPr>
            <w:r w:rsidRPr="00E85F14">
              <w:rPr>
                <w:rFonts w:ascii="Arial" w:hAnsi="Arial" w:cs="Arial"/>
                <w:b/>
                <w:bCs/>
                <w:sz w:val="28"/>
                <w:szCs w:val="28"/>
                <w:u w:val="single"/>
              </w:rPr>
              <w:t>GCSE course</w:t>
            </w:r>
          </w:p>
          <w:p w14:paraId="792E0636" w14:textId="37D53F11" w:rsidR="002140BE" w:rsidRPr="00E85F14" w:rsidRDefault="002140BE" w:rsidP="002140BE">
            <w:pPr>
              <w:rPr>
                <w:rFonts w:ascii="Arial" w:hAnsi="Arial" w:cs="Arial"/>
                <w:b/>
                <w:bCs/>
                <w:sz w:val="28"/>
                <w:szCs w:val="28"/>
                <w:u w:val="single"/>
              </w:rPr>
            </w:pPr>
            <w:r w:rsidRPr="00E85F14">
              <w:rPr>
                <w:rFonts w:ascii="Arial" w:hAnsi="Arial" w:cs="Arial"/>
                <w:b/>
                <w:bCs/>
                <w:sz w:val="28"/>
                <w:szCs w:val="28"/>
                <w:u w:val="single"/>
              </w:rPr>
              <w:t>Edexcel</w:t>
            </w:r>
            <w:r w:rsidR="00063FBA" w:rsidRPr="00E85F14">
              <w:rPr>
                <w:rFonts w:ascii="Arial" w:hAnsi="Arial" w:cs="Arial"/>
                <w:b/>
                <w:bCs/>
                <w:sz w:val="28"/>
                <w:szCs w:val="28"/>
                <w:u w:val="single"/>
              </w:rPr>
              <w:t xml:space="preserve"> Route A</w:t>
            </w:r>
          </w:p>
          <w:p w14:paraId="37E93B88" w14:textId="138BA93C" w:rsidR="002140BE" w:rsidRPr="00E85F14" w:rsidRDefault="002140BE" w:rsidP="002140BE">
            <w:pPr>
              <w:rPr>
                <w:rFonts w:ascii="Arial" w:hAnsi="Arial" w:cs="Arial"/>
                <w:b/>
                <w:bCs/>
                <w:sz w:val="28"/>
                <w:szCs w:val="28"/>
                <w:u w:val="single"/>
              </w:rPr>
            </w:pPr>
            <w:r w:rsidRPr="00E85F14">
              <w:rPr>
                <w:rFonts w:ascii="Arial" w:hAnsi="Arial" w:cs="Arial"/>
                <w:b/>
                <w:bCs/>
                <w:sz w:val="28"/>
                <w:szCs w:val="28"/>
                <w:u w:val="single"/>
              </w:rPr>
              <w:t>Paper 1: Catholic Christianity</w:t>
            </w:r>
          </w:p>
          <w:p w14:paraId="29832568" w14:textId="12B609EE" w:rsidR="002140BE" w:rsidRPr="00E85F14" w:rsidRDefault="002140BE" w:rsidP="002140BE">
            <w:pPr>
              <w:rPr>
                <w:rFonts w:ascii="Arial" w:hAnsi="Arial" w:cs="Arial"/>
                <w:sz w:val="28"/>
                <w:szCs w:val="28"/>
              </w:rPr>
            </w:pPr>
            <w:r w:rsidRPr="00E85F14">
              <w:rPr>
                <w:rFonts w:ascii="Arial" w:hAnsi="Arial" w:cs="Arial"/>
                <w:sz w:val="28"/>
                <w:szCs w:val="28"/>
              </w:rPr>
              <w:lastRenderedPageBreak/>
              <w:t>Unit 1: Beliefs and Teachings</w:t>
            </w:r>
          </w:p>
          <w:p w14:paraId="6CA7A6D5" w14:textId="12B7D53D" w:rsidR="002140BE" w:rsidRPr="00E85F14" w:rsidRDefault="002140BE" w:rsidP="002140BE">
            <w:pPr>
              <w:rPr>
                <w:rFonts w:ascii="Arial" w:hAnsi="Arial" w:cs="Arial"/>
                <w:sz w:val="28"/>
                <w:szCs w:val="28"/>
              </w:rPr>
            </w:pPr>
            <w:r w:rsidRPr="00E85F14">
              <w:rPr>
                <w:rFonts w:ascii="Arial" w:hAnsi="Arial" w:cs="Arial"/>
                <w:sz w:val="28"/>
                <w:szCs w:val="28"/>
              </w:rPr>
              <w:t>Unit 2: Practices</w:t>
            </w:r>
          </w:p>
          <w:p w14:paraId="10408027" w14:textId="77777777" w:rsidR="002140BE" w:rsidRPr="00E85F14" w:rsidRDefault="002140BE" w:rsidP="002140BE">
            <w:pPr>
              <w:rPr>
                <w:rFonts w:ascii="Arial" w:hAnsi="Arial" w:cs="Arial"/>
                <w:b/>
                <w:bCs/>
                <w:sz w:val="28"/>
                <w:szCs w:val="28"/>
                <w:u w:val="single"/>
              </w:rPr>
            </w:pPr>
          </w:p>
        </w:tc>
        <w:tc>
          <w:tcPr>
            <w:tcW w:w="2233" w:type="dxa"/>
            <w:shd w:val="clear" w:color="auto" w:fill="EDEDED" w:themeFill="accent3" w:themeFillTint="33"/>
          </w:tcPr>
          <w:p w14:paraId="4BADD72A" w14:textId="77777777" w:rsidR="002140BE" w:rsidRPr="00E85F14" w:rsidRDefault="002140BE" w:rsidP="002140BE">
            <w:pPr>
              <w:rPr>
                <w:rFonts w:ascii="Arial" w:hAnsi="Arial" w:cs="Arial"/>
                <w:sz w:val="28"/>
                <w:szCs w:val="28"/>
              </w:rPr>
            </w:pPr>
            <w:r w:rsidRPr="00E85F14">
              <w:rPr>
                <w:rFonts w:ascii="Arial" w:hAnsi="Arial" w:cs="Arial"/>
                <w:sz w:val="28"/>
                <w:szCs w:val="28"/>
              </w:rPr>
              <w:lastRenderedPageBreak/>
              <w:t>Unit 2: Practices continued</w:t>
            </w:r>
          </w:p>
          <w:p w14:paraId="15810893" w14:textId="585B8D37" w:rsidR="002140BE" w:rsidRPr="00E85F14" w:rsidRDefault="002140BE" w:rsidP="002140BE">
            <w:pPr>
              <w:rPr>
                <w:rFonts w:ascii="Arial" w:hAnsi="Arial" w:cs="Arial"/>
                <w:b/>
                <w:bCs/>
                <w:sz w:val="28"/>
                <w:szCs w:val="28"/>
                <w:u w:val="single"/>
              </w:rPr>
            </w:pPr>
            <w:r w:rsidRPr="00E85F14">
              <w:rPr>
                <w:rFonts w:ascii="Arial" w:hAnsi="Arial" w:cs="Arial"/>
                <w:sz w:val="28"/>
                <w:szCs w:val="28"/>
              </w:rPr>
              <w:t xml:space="preserve">Unit 3: </w:t>
            </w:r>
            <w:proofErr w:type="gramStart"/>
            <w:r w:rsidRPr="00E85F14">
              <w:rPr>
                <w:rFonts w:ascii="Arial" w:hAnsi="Arial" w:cs="Arial"/>
                <w:sz w:val="28"/>
                <w:szCs w:val="28"/>
              </w:rPr>
              <w:t>Sources  of</w:t>
            </w:r>
            <w:proofErr w:type="gramEnd"/>
            <w:r w:rsidRPr="00E85F14">
              <w:rPr>
                <w:rFonts w:ascii="Arial" w:hAnsi="Arial" w:cs="Arial"/>
                <w:sz w:val="28"/>
                <w:szCs w:val="28"/>
              </w:rPr>
              <w:t xml:space="preserve"> Wisdom</w:t>
            </w:r>
          </w:p>
        </w:tc>
        <w:tc>
          <w:tcPr>
            <w:tcW w:w="2257" w:type="dxa"/>
            <w:shd w:val="clear" w:color="auto" w:fill="EDEDED" w:themeFill="accent3" w:themeFillTint="33"/>
          </w:tcPr>
          <w:p w14:paraId="32D7C0E5" w14:textId="48E4237B" w:rsidR="002140BE" w:rsidRPr="00E85F14" w:rsidRDefault="002140BE" w:rsidP="002140BE">
            <w:pPr>
              <w:rPr>
                <w:rFonts w:ascii="Arial" w:hAnsi="Arial" w:cs="Arial"/>
                <w:sz w:val="28"/>
                <w:szCs w:val="28"/>
              </w:rPr>
            </w:pPr>
            <w:r w:rsidRPr="00E85F14">
              <w:rPr>
                <w:rFonts w:ascii="Arial" w:hAnsi="Arial" w:cs="Arial"/>
                <w:sz w:val="28"/>
                <w:szCs w:val="28"/>
              </w:rPr>
              <w:t>Unit 3: Sources of Wisdom continued</w:t>
            </w:r>
          </w:p>
          <w:p w14:paraId="1232AFEB" w14:textId="037A71E2" w:rsidR="002140BE" w:rsidRPr="00E85F14" w:rsidRDefault="002140BE" w:rsidP="002140BE">
            <w:pPr>
              <w:rPr>
                <w:rFonts w:ascii="Arial" w:hAnsi="Arial" w:cs="Arial"/>
                <w:b/>
                <w:bCs/>
                <w:sz w:val="28"/>
                <w:szCs w:val="28"/>
                <w:u w:val="single"/>
              </w:rPr>
            </w:pPr>
            <w:r w:rsidRPr="00E85F14">
              <w:rPr>
                <w:rFonts w:ascii="Arial" w:hAnsi="Arial" w:cs="Arial"/>
                <w:sz w:val="28"/>
                <w:szCs w:val="28"/>
              </w:rPr>
              <w:t>Unit 4: Forms of Expression</w:t>
            </w:r>
          </w:p>
        </w:tc>
        <w:tc>
          <w:tcPr>
            <w:tcW w:w="2121" w:type="dxa"/>
            <w:shd w:val="clear" w:color="auto" w:fill="EDEDED" w:themeFill="accent3" w:themeFillTint="33"/>
          </w:tcPr>
          <w:p w14:paraId="7FFAD449" w14:textId="77777777" w:rsidR="002140BE" w:rsidRPr="00E85F14" w:rsidRDefault="002140BE" w:rsidP="002140BE">
            <w:pPr>
              <w:rPr>
                <w:rFonts w:ascii="Arial" w:hAnsi="Arial" w:cs="Arial"/>
                <w:sz w:val="28"/>
                <w:szCs w:val="28"/>
              </w:rPr>
            </w:pPr>
            <w:r w:rsidRPr="00E85F14">
              <w:rPr>
                <w:rFonts w:ascii="Arial" w:hAnsi="Arial" w:cs="Arial"/>
                <w:sz w:val="28"/>
                <w:szCs w:val="28"/>
              </w:rPr>
              <w:t>Unit 4: Forms of Expression continued</w:t>
            </w:r>
          </w:p>
          <w:p w14:paraId="1FB40133" w14:textId="6E965094" w:rsidR="002140BE" w:rsidRPr="00E85F14" w:rsidRDefault="002140BE" w:rsidP="002140BE">
            <w:pPr>
              <w:rPr>
                <w:rFonts w:ascii="Arial" w:hAnsi="Arial" w:cs="Arial"/>
                <w:b/>
                <w:bCs/>
                <w:sz w:val="28"/>
                <w:szCs w:val="28"/>
                <w:u w:val="single"/>
              </w:rPr>
            </w:pPr>
            <w:r w:rsidRPr="00E85F14">
              <w:rPr>
                <w:rFonts w:ascii="Arial" w:hAnsi="Arial" w:cs="Arial"/>
                <w:b/>
                <w:bCs/>
                <w:sz w:val="28"/>
                <w:szCs w:val="28"/>
                <w:u w:val="single"/>
              </w:rPr>
              <w:lastRenderedPageBreak/>
              <w:t>Paper 2: Philosophy and Ethics</w:t>
            </w:r>
          </w:p>
          <w:p w14:paraId="3D938CE8" w14:textId="0F2D651B" w:rsidR="002140BE" w:rsidRPr="00E85F14" w:rsidRDefault="002140BE" w:rsidP="002140BE">
            <w:pPr>
              <w:rPr>
                <w:rFonts w:ascii="Arial" w:hAnsi="Arial" w:cs="Arial"/>
                <w:sz w:val="28"/>
                <w:szCs w:val="28"/>
              </w:rPr>
            </w:pPr>
            <w:r w:rsidRPr="00E85F14">
              <w:rPr>
                <w:rFonts w:ascii="Arial" w:hAnsi="Arial" w:cs="Arial"/>
                <w:sz w:val="28"/>
                <w:szCs w:val="28"/>
              </w:rPr>
              <w:t>Unit 1: Philosophy</w:t>
            </w:r>
          </w:p>
        </w:tc>
        <w:tc>
          <w:tcPr>
            <w:tcW w:w="2010" w:type="dxa"/>
            <w:shd w:val="clear" w:color="auto" w:fill="EDEDED" w:themeFill="accent3" w:themeFillTint="33"/>
          </w:tcPr>
          <w:p w14:paraId="5E79D312" w14:textId="77777777" w:rsidR="002140BE" w:rsidRPr="00E85F14" w:rsidRDefault="002140BE" w:rsidP="002140BE">
            <w:pPr>
              <w:rPr>
                <w:rFonts w:ascii="Arial" w:hAnsi="Arial" w:cs="Arial"/>
                <w:sz w:val="28"/>
                <w:szCs w:val="28"/>
              </w:rPr>
            </w:pPr>
            <w:r w:rsidRPr="00E85F14">
              <w:rPr>
                <w:rFonts w:ascii="Arial" w:hAnsi="Arial" w:cs="Arial"/>
                <w:sz w:val="28"/>
                <w:szCs w:val="28"/>
              </w:rPr>
              <w:lastRenderedPageBreak/>
              <w:t>Philosophy continued</w:t>
            </w:r>
          </w:p>
          <w:p w14:paraId="60918582" w14:textId="1149B51B" w:rsidR="002140BE" w:rsidRPr="00E85F14" w:rsidRDefault="002140BE" w:rsidP="002140BE">
            <w:pPr>
              <w:rPr>
                <w:rFonts w:ascii="Arial" w:hAnsi="Arial" w:cs="Arial"/>
                <w:b/>
                <w:bCs/>
                <w:sz w:val="28"/>
                <w:szCs w:val="28"/>
                <w:u w:val="single"/>
              </w:rPr>
            </w:pPr>
            <w:r w:rsidRPr="00E85F14">
              <w:rPr>
                <w:rFonts w:ascii="Arial" w:hAnsi="Arial" w:cs="Arial"/>
                <w:sz w:val="28"/>
                <w:szCs w:val="28"/>
              </w:rPr>
              <w:t>Unit 2: Ethics</w:t>
            </w:r>
          </w:p>
        </w:tc>
        <w:tc>
          <w:tcPr>
            <w:tcW w:w="2010" w:type="dxa"/>
            <w:shd w:val="clear" w:color="auto" w:fill="EDEDED" w:themeFill="accent3" w:themeFillTint="33"/>
          </w:tcPr>
          <w:p w14:paraId="49BBB547" w14:textId="0FB3ED36" w:rsidR="002140BE" w:rsidRPr="00E85F14" w:rsidRDefault="002140BE" w:rsidP="00B849A8">
            <w:pPr>
              <w:jc w:val="center"/>
              <w:rPr>
                <w:rFonts w:ascii="Arial" w:hAnsi="Arial" w:cs="Arial"/>
                <w:sz w:val="28"/>
                <w:szCs w:val="28"/>
              </w:rPr>
            </w:pPr>
            <w:r w:rsidRPr="00E85F14">
              <w:rPr>
                <w:rFonts w:ascii="Arial" w:hAnsi="Arial" w:cs="Arial"/>
                <w:sz w:val="28"/>
                <w:szCs w:val="28"/>
              </w:rPr>
              <w:t>Ethics continued</w:t>
            </w:r>
          </w:p>
        </w:tc>
      </w:tr>
      <w:tr w:rsidR="007C785B" w:rsidRPr="00E85F14" w14:paraId="501D8ACC" w14:textId="77777777" w:rsidTr="3FB83097">
        <w:tc>
          <w:tcPr>
            <w:tcW w:w="1789" w:type="dxa"/>
            <w:shd w:val="clear" w:color="auto" w:fill="EDEDED" w:themeFill="accent3" w:themeFillTint="33"/>
          </w:tcPr>
          <w:p w14:paraId="71497506" w14:textId="77777777" w:rsidR="002140BE" w:rsidRPr="00E85F14" w:rsidRDefault="002140BE" w:rsidP="00B849A8">
            <w:pPr>
              <w:jc w:val="center"/>
              <w:rPr>
                <w:rFonts w:ascii="Arial" w:hAnsi="Arial" w:cs="Arial"/>
                <w:b/>
                <w:bCs/>
                <w:sz w:val="28"/>
                <w:szCs w:val="28"/>
                <w:u w:val="single"/>
              </w:rPr>
            </w:pPr>
            <w:r w:rsidRPr="00E85F14">
              <w:rPr>
                <w:rFonts w:ascii="Arial" w:hAnsi="Arial" w:cs="Arial"/>
                <w:b/>
                <w:bCs/>
                <w:sz w:val="28"/>
                <w:szCs w:val="28"/>
                <w:u w:val="single"/>
              </w:rPr>
              <w:t>Assessment</w:t>
            </w:r>
          </w:p>
        </w:tc>
        <w:tc>
          <w:tcPr>
            <w:tcW w:w="2748" w:type="dxa"/>
            <w:shd w:val="clear" w:color="auto" w:fill="EDEDED" w:themeFill="accent3" w:themeFillTint="33"/>
          </w:tcPr>
          <w:p w14:paraId="4A38278F" w14:textId="77777777" w:rsidR="002140BE" w:rsidRPr="00E85F14" w:rsidRDefault="002140BE" w:rsidP="00B849A8">
            <w:pPr>
              <w:jc w:val="center"/>
              <w:rPr>
                <w:rFonts w:ascii="Arial" w:hAnsi="Arial" w:cs="Arial"/>
                <w:b/>
                <w:bCs/>
                <w:sz w:val="28"/>
                <w:szCs w:val="28"/>
                <w:u w:val="single"/>
              </w:rPr>
            </w:pPr>
            <w:r w:rsidRPr="00E85F14">
              <w:rPr>
                <w:rFonts w:ascii="Arial" w:hAnsi="Arial" w:cs="Arial"/>
                <w:b/>
                <w:bCs/>
                <w:sz w:val="28"/>
                <w:szCs w:val="28"/>
                <w:u w:val="single"/>
              </w:rPr>
              <w:t>Assessment</w:t>
            </w:r>
          </w:p>
          <w:p w14:paraId="2A1B5B18" w14:textId="0DBC3DDC" w:rsidR="002140BE" w:rsidRPr="00E85F14" w:rsidRDefault="002140BE" w:rsidP="002140BE">
            <w:pPr>
              <w:rPr>
                <w:rFonts w:ascii="Arial" w:hAnsi="Arial" w:cs="Arial"/>
                <w:sz w:val="28"/>
                <w:szCs w:val="28"/>
              </w:rPr>
            </w:pPr>
            <w:r w:rsidRPr="00E85F14">
              <w:rPr>
                <w:rFonts w:ascii="Arial" w:hAnsi="Arial" w:cs="Arial"/>
                <w:sz w:val="28"/>
                <w:szCs w:val="28"/>
              </w:rPr>
              <w:t>Beliefs and Teachings</w:t>
            </w:r>
          </w:p>
        </w:tc>
        <w:tc>
          <w:tcPr>
            <w:tcW w:w="2233" w:type="dxa"/>
            <w:shd w:val="clear" w:color="auto" w:fill="EDEDED" w:themeFill="accent3" w:themeFillTint="33"/>
          </w:tcPr>
          <w:p w14:paraId="0790D73B" w14:textId="77777777" w:rsidR="002140BE" w:rsidRPr="00E85F14" w:rsidRDefault="002140BE" w:rsidP="00B849A8">
            <w:pPr>
              <w:jc w:val="center"/>
              <w:rPr>
                <w:rFonts w:ascii="Arial" w:hAnsi="Arial" w:cs="Arial"/>
                <w:b/>
                <w:bCs/>
                <w:sz w:val="28"/>
                <w:szCs w:val="28"/>
                <w:u w:val="single"/>
              </w:rPr>
            </w:pPr>
            <w:r w:rsidRPr="00E85F14">
              <w:rPr>
                <w:rFonts w:ascii="Arial" w:hAnsi="Arial" w:cs="Arial"/>
                <w:b/>
                <w:bCs/>
                <w:sz w:val="28"/>
                <w:szCs w:val="28"/>
                <w:u w:val="single"/>
              </w:rPr>
              <w:t>Assessment</w:t>
            </w:r>
          </w:p>
          <w:p w14:paraId="7682818E" w14:textId="4F94A7EF" w:rsidR="002140BE" w:rsidRPr="00E85F14" w:rsidRDefault="002140BE" w:rsidP="00B849A8">
            <w:pPr>
              <w:jc w:val="center"/>
              <w:rPr>
                <w:rFonts w:ascii="Arial" w:hAnsi="Arial" w:cs="Arial"/>
                <w:sz w:val="28"/>
                <w:szCs w:val="28"/>
              </w:rPr>
            </w:pPr>
            <w:r w:rsidRPr="00E85F14">
              <w:rPr>
                <w:rFonts w:ascii="Arial" w:hAnsi="Arial" w:cs="Arial"/>
                <w:sz w:val="28"/>
                <w:szCs w:val="28"/>
              </w:rPr>
              <w:t>Practices</w:t>
            </w:r>
          </w:p>
        </w:tc>
        <w:tc>
          <w:tcPr>
            <w:tcW w:w="2257" w:type="dxa"/>
            <w:shd w:val="clear" w:color="auto" w:fill="EDEDED" w:themeFill="accent3" w:themeFillTint="33"/>
          </w:tcPr>
          <w:p w14:paraId="0B511291" w14:textId="77777777" w:rsidR="002140BE" w:rsidRPr="00E85F14" w:rsidRDefault="002140BE" w:rsidP="00B849A8">
            <w:pPr>
              <w:jc w:val="center"/>
              <w:rPr>
                <w:rFonts w:ascii="Arial" w:hAnsi="Arial" w:cs="Arial"/>
                <w:b/>
                <w:bCs/>
                <w:sz w:val="28"/>
                <w:szCs w:val="28"/>
                <w:u w:val="single"/>
              </w:rPr>
            </w:pPr>
            <w:r w:rsidRPr="00E85F14">
              <w:rPr>
                <w:rFonts w:ascii="Arial" w:hAnsi="Arial" w:cs="Arial"/>
                <w:b/>
                <w:bCs/>
                <w:sz w:val="28"/>
                <w:szCs w:val="28"/>
                <w:u w:val="single"/>
              </w:rPr>
              <w:t>Assessment</w:t>
            </w:r>
          </w:p>
          <w:p w14:paraId="07B11CA0" w14:textId="0718FC51" w:rsidR="002140BE" w:rsidRPr="00E85F14" w:rsidRDefault="002140BE" w:rsidP="00B849A8">
            <w:pPr>
              <w:jc w:val="center"/>
              <w:rPr>
                <w:rFonts w:ascii="Arial" w:hAnsi="Arial" w:cs="Arial"/>
                <w:sz w:val="28"/>
                <w:szCs w:val="28"/>
              </w:rPr>
            </w:pPr>
            <w:r w:rsidRPr="00E85F14">
              <w:rPr>
                <w:rFonts w:ascii="Arial" w:hAnsi="Arial" w:cs="Arial"/>
                <w:sz w:val="28"/>
                <w:szCs w:val="28"/>
              </w:rPr>
              <w:t>Sources of Wisdom</w:t>
            </w:r>
          </w:p>
        </w:tc>
        <w:tc>
          <w:tcPr>
            <w:tcW w:w="2121" w:type="dxa"/>
            <w:shd w:val="clear" w:color="auto" w:fill="EDEDED" w:themeFill="accent3" w:themeFillTint="33"/>
          </w:tcPr>
          <w:p w14:paraId="2E0A2DEA" w14:textId="77777777" w:rsidR="002140BE" w:rsidRPr="00E85F14" w:rsidRDefault="002140BE" w:rsidP="00B849A8">
            <w:pPr>
              <w:jc w:val="center"/>
              <w:rPr>
                <w:rFonts w:ascii="Arial" w:hAnsi="Arial" w:cs="Arial"/>
                <w:b/>
                <w:bCs/>
                <w:sz w:val="28"/>
                <w:szCs w:val="28"/>
                <w:u w:val="single"/>
              </w:rPr>
            </w:pPr>
            <w:r w:rsidRPr="00E85F14">
              <w:rPr>
                <w:rFonts w:ascii="Arial" w:hAnsi="Arial" w:cs="Arial"/>
                <w:b/>
                <w:bCs/>
                <w:sz w:val="28"/>
                <w:szCs w:val="28"/>
                <w:u w:val="single"/>
              </w:rPr>
              <w:t>Assessment</w:t>
            </w:r>
          </w:p>
          <w:p w14:paraId="30A3D94D" w14:textId="7D77B909" w:rsidR="002140BE" w:rsidRPr="00E85F14" w:rsidRDefault="002140BE" w:rsidP="00B849A8">
            <w:pPr>
              <w:jc w:val="center"/>
              <w:rPr>
                <w:rFonts w:ascii="Arial" w:hAnsi="Arial" w:cs="Arial"/>
                <w:sz w:val="28"/>
                <w:szCs w:val="28"/>
              </w:rPr>
            </w:pPr>
            <w:r w:rsidRPr="00E85F14">
              <w:rPr>
                <w:rFonts w:ascii="Arial" w:hAnsi="Arial" w:cs="Arial"/>
                <w:sz w:val="28"/>
                <w:szCs w:val="28"/>
              </w:rPr>
              <w:t>Forms of Expression</w:t>
            </w:r>
          </w:p>
        </w:tc>
        <w:tc>
          <w:tcPr>
            <w:tcW w:w="2010" w:type="dxa"/>
            <w:shd w:val="clear" w:color="auto" w:fill="EDEDED" w:themeFill="accent3" w:themeFillTint="33"/>
          </w:tcPr>
          <w:p w14:paraId="1DDAD5DA" w14:textId="77777777" w:rsidR="002140BE" w:rsidRPr="00E85F14" w:rsidRDefault="002140BE" w:rsidP="00B849A8">
            <w:pPr>
              <w:jc w:val="center"/>
              <w:rPr>
                <w:rFonts w:ascii="Arial" w:hAnsi="Arial" w:cs="Arial"/>
                <w:b/>
                <w:bCs/>
                <w:sz w:val="28"/>
                <w:szCs w:val="28"/>
                <w:u w:val="single"/>
              </w:rPr>
            </w:pPr>
            <w:r w:rsidRPr="00E85F14">
              <w:rPr>
                <w:rFonts w:ascii="Arial" w:hAnsi="Arial" w:cs="Arial"/>
                <w:b/>
                <w:bCs/>
                <w:sz w:val="28"/>
                <w:szCs w:val="28"/>
                <w:u w:val="single"/>
              </w:rPr>
              <w:t>Assessment</w:t>
            </w:r>
          </w:p>
          <w:p w14:paraId="18D43B23" w14:textId="21B01BFE" w:rsidR="007C785B" w:rsidRPr="00E85F14" w:rsidRDefault="007C785B" w:rsidP="00B849A8">
            <w:pPr>
              <w:jc w:val="center"/>
              <w:rPr>
                <w:rFonts w:ascii="Arial" w:hAnsi="Arial" w:cs="Arial"/>
                <w:sz w:val="28"/>
                <w:szCs w:val="28"/>
              </w:rPr>
            </w:pPr>
            <w:r w:rsidRPr="00E85F14">
              <w:rPr>
                <w:rFonts w:ascii="Arial" w:hAnsi="Arial" w:cs="Arial"/>
                <w:sz w:val="28"/>
                <w:szCs w:val="28"/>
              </w:rPr>
              <w:t>Philosophy</w:t>
            </w:r>
          </w:p>
        </w:tc>
        <w:tc>
          <w:tcPr>
            <w:tcW w:w="2010" w:type="dxa"/>
            <w:shd w:val="clear" w:color="auto" w:fill="EDEDED" w:themeFill="accent3" w:themeFillTint="33"/>
          </w:tcPr>
          <w:p w14:paraId="240B070B" w14:textId="77777777" w:rsidR="002140BE" w:rsidRPr="00E85F14" w:rsidRDefault="002140BE" w:rsidP="00B849A8">
            <w:pPr>
              <w:jc w:val="center"/>
              <w:rPr>
                <w:rFonts w:ascii="Arial" w:hAnsi="Arial" w:cs="Arial"/>
                <w:b/>
                <w:bCs/>
                <w:sz w:val="28"/>
                <w:szCs w:val="28"/>
                <w:u w:val="single"/>
              </w:rPr>
            </w:pPr>
            <w:r w:rsidRPr="00E85F14">
              <w:rPr>
                <w:rFonts w:ascii="Arial" w:hAnsi="Arial" w:cs="Arial"/>
                <w:b/>
                <w:bCs/>
                <w:sz w:val="28"/>
                <w:szCs w:val="28"/>
                <w:u w:val="single"/>
              </w:rPr>
              <w:t>Assessment</w:t>
            </w:r>
          </w:p>
          <w:p w14:paraId="20ED713A" w14:textId="0E298B15" w:rsidR="007C785B" w:rsidRPr="00E85F14" w:rsidRDefault="007C785B" w:rsidP="00B849A8">
            <w:pPr>
              <w:jc w:val="center"/>
              <w:rPr>
                <w:rFonts w:ascii="Arial" w:hAnsi="Arial" w:cs="Arial"/>
                <w:sz w:val="28"/>
                <w:szCs w:val="28"/>
                <w:u w:val="single"/>
              </w:rPr>
            </w:pPr>
            <w:r w:rsidRPr="00E85F14">
              <w:rPr>
                <w:rFonts w:ascii="Arial" w:hAnsi="Arial" w:cs="Arial"/>
                <w:sz w:val="28"/>
                <w:szCs w:val="28"/>
                <w:u w:val="single"/>
              </w:rPr>
              <w:t>Ethics</w:t>
            </w:r>
          </w:p>
        </w:tc>
      </w:tr>
      <w:tr w:rsidR="007C785B" w:rsidRPr="00E85F14" w14:paraId="2853CF6B" w14:textId="77777777" w:rsidTr="3FB83097">
        <w:tc>
          <w:tcPr>
            <w:tcW w:w="1789" w:type="dxa"/>
            <w:shd w:val="clear" w:color="auto" w:fill="EDEDED" w:themeFill="accent3" w:themeFillTint="33"/>
          </w:tcPr>
          <w:p w14:paraId="18628DF3" w14:textId="77777777" w:rsidR="007C785B" w:rsidRPr="00E85F14" w:rsidRDefault="007C785B" w:rsidP="007C785B">
            <w:pPr>
              <w:jc w:val="center"/>
              <w:rPr>
                <w:rFonts w:ascii="Arial" w:hAnsi="Arial" w:cs="Arial"/>
                <w:b/>
                <w:bCs/>
                <w:sz w:val="28"/>
                <w:szCs w:val="28"/>
                <w:u w:val="single"/>
              </w:rPr>
            </w:pPr>
            <w:r w:rsidRPr="00E85F14">
              <w:rPr>
                <w:rFonts w:ascii="Arial" w:hAnsi="Arial" w:cs="Arial"/>
                <w:b/>
                <w:bCs/>
                <w:sz w:val="28"/>
                <w:szCs w:val="28"/>
                <w:u w:val="single"/>
              </w:rPr>
              <w:t>Inclusion for all</w:t>
            </w:r>
          </w:p>
        </w:tc>
        <w:tc>
          <w:tcPr>
            <w:tcW w:w="2748" w:type="dxa"/>
            <w:shd w:val="clear" w:color="auto" w:fill="E7E6E6" w:themeFill="background2"/>
          </w:tcPr>
          <w:tbl>
            <w:tblPr>
              <w:tblStyle w:val="TableGrid"/>
              <w:tblW w:w="0" w:type="auto"/>
              <w:tblLook w:val="04A0" w:firstRow="1" w:lastRow="0" w:firstColumn="1" w:lastColumn="0" w:noHBand="0" w:noVBand="1"/>
            </w:tblPr>
            <w:tblGrid>
              <w:gridCol w:w="2349"/>
            </w:tblGrid>
            <w:tr w:rsidR="007C785B" w:rsidRPr="00E85F14" w14:paraId="09531BCE" w14:textId="77777777" w:rsidTr="007C785B">
              <w:tc>
                <w:tcPr>
                  <w:tcW w:w="2349" w:type="dxa"/>
                </w:tcPr>
                <w:p w14:paraId="1288FA17" w14:textId="77777777" w:rsidR="007C785B" w:rsidRPr="00E85F14" w:rsidRDefault="007C785B" w:rsidP="007C785B">
                  <w:pPr>
                    <w:rPr>
                      <w:rFonts w:ascii="Arial" w:hAnsi="Arial" w:cs="Arial"/>
                      <w:sz w:val="18"/>
                      <w:szCs w:val="18"/>
                    </w:rPr>
                  </w:pPr>
                  <w:r w:rsidRPr="00E85F14">
                    <w:rPr>
                      <w:rFonts w:ascii="Arial" w:hAnsi="Arial" w:cs="Arial"/>
                      <w:sz w:val="18"/>
                      <w:szCs w:val="18"/>
                    </w:rPr>
                    <w:t>Beliefs and Teachings</w:t>
                  </w:r>
                </w:p>
              </w:tc>
            </w:tr>
            <w:tr w:rsidR="007C785B" w:rsidRPr="00E85F14" w14:paraId="38E10218" w14:textId="77777777" w:rsidTr="007C785B">
              <w:tc>
                <w:tcPr>
                  <w:tcW w:w="2349" w:type="dxa"/>
                </w:tcPr>
                <w:p w14:paraId="545E6548" w14:textId="77777777" w:rsidR="007C785B" w:rsidRPr="00E85F14" w:rsidRDefault="007C785B" w:rsidP="007C785B">
                  <w:pPr>
                    <w:rPr>
                      <w:rFonts w:ascii="Arial" w:hAnsi="Arial" w:cs="Arial"/>
                      <w:sz w:val="18"/>
                      <w:szCs w:val="18"/>
                    </w:rPr>
                  </w:pPr>
                  <w:r w:rsidRPr="00E85F14">
                    <w:rPr>
                      <w:rFonts w:ascii="Arial" w:hAnsi="Arial" w:cs="Arial"/>
                      <w:sz w:val="18"/>
                      <w:szCs w:val="18"/>
                    </w:rPr>
                    <w:t>-Keywords for the topic ‘Beliefs and Teachings’ to help with understanding</w:t>
                  </w:r>
                </w:p>
                <w:p w14:paraId="446064E1" w14:textId="77777777" w:rsidR="007C785B" w:rsidRPr="00E85F14" w:rsidRDefault="007C785B" w:rsidP="007C785B">
                  <w:pPr>
                    <w:rPr>
                      <w:rFonts w:ascii="Arial" w:hAnsi="Arial" w:cs="Arial"/>
                      <w:sz w:val="18"/>
                      <w:szCs w:val="18"/>
                    </w:rPr>
                  </w:pPr>
                  <w:r w:rsidRPr="00E85F14">
                    <w:rPr>
                      <w:rFonts w:ascii="Arial" w:hAnsi="Arial" w:cs="Arial"/>
                      <w:b/>
                      <w:sz w:val="18"/>
                      <w:szCs w:val="18"/>
                    </w:rPr>
                    <w:t>-</w:t>
                  </w:r>
                  <w:r w:rsidRPr="00E85F14">
                    <w:rPr>
                      <w:rFonts w:ascii="Arial" w:hAnsi="Arial" w:cs="Arial"/>
                      <w:sz w:val="18"/>
                      <w:szCs w:val="18"/>
                    </w:rPr>
                    <w:t>Topic Signposting for organisation</w:t>
                  </w:r>
                </w:p>
                <w:p w14:paraId="410AF0E4" w14:textId="77777777" w:rsidR="007C785B" w:rsidRPr="00E85F14" w:rsidRDefault="007C785B" w:rsidP="007C785B">
                  <w:pPr>
                    <w:rPr>
                      <w:rFonts w:ascii="Arial" w:hAnsi="Arial" w:cs="Arial"/>
                      <w:sz w:val="18"/>
                      <w:szCs w:val="18"/>
                    </w:rPr>
                  </w:pPr>
                  <w:r w:rsidRPr="00E85F14">
                    <w:rPr>
                      <w:rFonts w:ascii="Arial" w:hAnsi="Arial" w:cs="Arial"/>
                      <w:sz w:val="18"/>
                      <w:szCs w:val="18"/>
                    </w:rPr>
                    <w:t>- Visual aid to explain the concept of the Trinity</w:t>
                  </w:r>
                </w:p>
                <w:p w14:paraId="5BC83CE8" w14:textId="77777777" w:rsidR="007C785B" w:rsidRPr="00E85F14" w:rsidRDefault="007C785B" w:rsidP="007C785B">
                  <w:pPr>
                    <w:rPr>
                      <w:rFonts w:ascii="Arial" w:hAnsi="Arial" w:cs="Arial"/>
                      <w:sz w:val="18"/>
                      <w:szCs w:val="18"/>
                    </w:rPr>
                  </w:pPr>
                  <w:r w:rsidRPr="00E85F14">
                    <w:rPr>
                      <w:rFonts w:ascii="Arial" w:hAnsi="Arial" w:cs="Arial"/>
                      <w:sz w:val="18"/>
                      <w:szCs w:val="18"/>
                    </w:rPr>
                    <w:t>-Front end feedback for end of unit tests</w:t>
                  </w:r>
                </w:p>
                <w:p w14:paraId="2BD58792" w14:textId="77777777" w:rsidR="007C785B" w:rsidRPr="00E85F14" w:rsidRDefault="007C785B" w:rsidP="007C785B">
                  <w:pPr>
                    <w:rPr>
                      <w:rFonts w:ascii="Arial" w:hAnsi="Arial" w:cs="Arial"/>
                      <w:sz w:val="18"/>
                      <w:szCs w:val="18"/>
                    </w:rPr>
                  </w:pPr>
                  <w:r w:rsidRPr="00E85F14">
                    <w:rPr>
                      <w:rFonts w:ascii="Arial" w:hAnsi="Arial" w:cs="Arial"/>
                      <w:sz w:val="18"/>
                      <w:szCs w:val="18"/>
                    </w:rPr>
                    <w:t>-d) question writing frame</w:t>
                  </w:r>
                </w:p>
                <w:p w14:paraId="39BEA61C" w14:textId="77777777" w:rsidR="007C785B" w:rsidRPr="00E85F14" w:rsidRDefault="007C785B" w:rsidP="007C785B">
                  <w:pPr>
                    <w:rPr>
                      <w:rFonts w:ascii="Arial" w:hAnsi="Arial" w:cs="Arial"/>
                      <w:sz w:val="18"/>
                      <w:szCs w:val="18"/>
                    </w:rPr>
                  </w:pPr>
                  <w:r w:rsidRPr="00E85F14">
                    <w:rPr>
                      <w:rFonts w:ascii="Arial" w:hAnsi="Arial" w:cs="Arial"/>
                      <w:sz w:val="18"/>
                      <w:szCs w:val="18"/>
                    </w:rPr>
                    <w:t>-Key word tests</w:t>
                  </w:r>
                </w:p>
                <w:p w14:paraId="61F7513E" w14:textId="77777777" w:rsidR="007C785B" w:rsidRPr="00E85F14" w:rsidRDefault="007C785B" w:rsidP="007C785B">
                  <w:pPr>
                    <w:rPr>
                      <w:rFonts w:ascii="Arial" w:hAnsi="Arial" w:cs="Arial"/>
                      <w:sz w:val="18"/>
                      <w:szCs w:val="18"/>
                    </w:rPr>
                  </w:pPr>
                  <w:r w:rsidRPr="00E85F14">
                    <w:rPr>
                      <w:rFonts w:ascii="Arial" w:hAnsi="Arial" w:cs="Arial"/>
                      <w:sz w:val="18"/>
                      <w:szCs w:val="18"/>
                    </w:rPr>
                    <w:t>- Revision booklets for end of unit test</w:t>
                  </w:r>
                </w:p>
                <w:p w14:paraId="67F4A5E4" w14:textId="77777777" w:rsidR="007C785B" w:rsidRPr="00E85F14" w:rsidRDefault="007C785B" w:rsidP="007C785B">
                  <w:pPr>
                    <w:rPr>
                      <w:rFonts w:ascii="Arial" w:hAnsi="Arial" w:cs="Arial"/>
                      <w:sz w:val="18"/>
                      <w:szCs w:val="18"/>
                    </w:rPr>
                  </w:pPr>
                  <w:r w:rsidRPr="00E85F14">
                    <w:rPr>
                      <w:rFonts w:ascii="Arial" w:hAnsi="Arial" w:cs="Arial"/>
                      <w:sz w:val="18"/>
                      <w:szCs w:val="18"/>
                    </w:rPr>
                    <w:t>- Summary version of the revision booklet with retrieval tasks</w:t>
                  </w:r>
                </w:p>
                <w:p w14:paraId="2F8D0B06" w14:textId="77777777" w:rsidR="007C785B" w:rsidRPr="00E85F14" w:rsidRDefault="007C785B" w:rsidP="007C785B">
                  <w:pPr>
                    <w:rPr>
                      <w:rFonts w:ascii="Arial" w:hAnsi="Arial" w:cs="Arial"/>
                      <w:sz w:val="18"/>
                      <w:szCs w:val="18"/>
                    </w:rPr>
                  </w:pPr>
                  <w:r w:rsidRPr="00E85F14">
                    <w:rPr>
                      <w:rFonts w:ascii="Arial" w:hAnsi="Arial" w:cs="Arial"/>
                      <w:sz w:val="18"/>
                      <w:szCs w:val="18"/>
                    </w:rPr>
                    <w:t>- Knowledge organiser used for absent students</w:t>
                  </w:r>
                </w:p>
                <w:p w14:paraId="50ECADEF" w14:textId="77777777" w:rsidR="007C785B" w:rsidRPr="00E85F14" w:rsidRDefault="007C785B" w:rsidP="007C785B">
                  <w:pPr>
                    <w:rPr>
                      <w:rFonts w:ascii="Arial" w:hAnsi="Arial" w:cs="Arial"/>
                      <w:sz w:val="18"/>
                      <w:szCs w:val="18"/>
                    </w:rPr>
                  </w:pPr>
                  <w:r w:rsidRPr="00E85F14">
                    <w:rPr>
                      <w:rFonts w:ascii="Arial" w:hAnsi="Arial" w:cs="Arial"/>
                      <w:sz w:val="18"/>
                      <w:szCs w:val="18"/>
                    </w:rPr>
                    <w:t>- Clips to explain the Paschal Mystery</w:t>
                  </w:r>
                </w:p>
                <w:p w14:paraId="22D991FA" w14:textId="77777777" w:rsidR="007C785B" w:rsidRPr="00E85F14" w:rsidRDefault="007C785B" w:rsidP="007C785B">
                  <w:pPr>
                    <w:rPr>
                      <w:rFonts w:ascii="Arial" w:hAnsi="Arial" w:cs="Arial"/>
                      <w:sz w:val="18"/>
                      <w:szCs w:val="18"/>
                    </w:rPr>
                  </w:pPr>
                  <w:r w:rsidRPr="00E85F14">
                    <w:rPr>
                      <w:rFonts w:ascii="Arial" w:hAnsi="Arial" w:cs="Arial"/>
                      <w:sz w:val="18"/>
                      <w:szCs w:val="18"/>
                    </w:rPr>
                    <w:t>- Model answers for d) questions</w:t>
                  </w:r>
                </w:p>
                <w:p w14:paraId="0FC1E9BB" w14:textId="77777777" w:rsidR="007C785B" w:rsidRPr="00E85F14" w:rsidRDefault="007C785B" w:rsidP="007C785B">
                  <w:pPr>
                    <w:rPr>
                      <w:rFonts w:ascii="Arial" w:hAnsi="Arial" w:cs="Arial"/>
                      <w:sz w:val="18"/>
                      <w:szCs w:val="18"/>
                    </w:rPr>
                  </w:pPr>
                  <w:r w:rsidRPr="00E85F14">
                    <w:rPr>
                      <w:rFonts w:ascii="Arial" w:hAnsi="Arial" w:cs="Arial"/>
                      <w:sz w:val="18"/>
                      <w:szCs w:val="18"/>
                    </w:rPr>
                    <w:t>- Film clip to show the Creation story</w:t>
                  </w:r>
                </w:p>
                <w:p w14:paraId="1D307078" w14:textId="77777777" w:rsidR="007C785B" w:rsidRPr="00E85F14" w:rsidRDefault="007C785B" w:rsidP="007C785B">
                  <w:pPr>
                    <w:rPr>
                      <w:rFonts w:ascii="Arial" w:hAnsi="Arial" w:cs="Arial"/>
                      <w:sz w:val="18"/>
                      <w:szCs w:val="18"/>
                    </w:rPr>
                  </w:pPr>
                  <w:r w:rsidRPr="00E85F14">
                    <w:rPr>
                      <w:rFonts w:ascii="Arial" w:hAnsi="Arial" w:cs="Arial"/>
                      <w:sz w:val="18"/>
                      <w:szCs w:val="18"/>
                    </w:rPr>
                    <w:t>- Edited versions of Genesis used for Creation</w:t>
                  </w:r>
                </w:p>
                <w:p w14:paraId="665774A6" w14:textId="77777777" w:rsidR="007C785B" w:rsidRPr="00E85F14" w:rsidRDefault="007C785B" w:rsidP="007C785B">
                  <w:pPr>
                    <w:rPr>
                      <w:rFonts w:ascii="Arial" w:hAnsi="Arial" w:cs="Arial"/>
                      <w:sz w:val="18"/>
                      <w:szCs w:val="18"/>
                    </w:rPr>
                  </w:pPr>
                </w:p>
              </w:tc>
            </w:tr>
          </w:tbl>
          <w:p w14:paraId="17EC74F4" w14:textId="77777777" w:rsidR="007C785B" w:rsidRPr="00E85F14" w:rsidRDefault="007C785B" w:rsidP="007C785B">
            <w:pPr>
              <w:jc w:val="center"/>
              <w:rPr>
                <w:rFonts w:ascii="Arial" w:hAnsi="Arial" w:cs="Arial"/>
                <w:b/>
                <w:bCs/>
                <w:sz w:val="28"/>
                <w:szCs w:val="28"/>
                <w:u w:val="single"/>
              </w:rPr>
            </w:pPr>
          </w:p>
        </w:tc>
        <w:tc>
          <w:tcPr>
            <w:tcW w:w="2233" w:type="dxa"/>
            <w:shd w:val="clear" w:color="auto" w:fill="E7E6E6" w:themeFill="background2"/>
          </w:tcPr>
          <w:tbl>
            <w:tblPr>
              <w:tblStyle w:val="TableGrid"/>
              <w:tblW w:w="0" w:type="auto"/>
              <w:tblLook w:val="04A0" w:firstRow="1" w:lastRow="0" w:firstColumn="1" w:lastColumn="0" w:noHBand="0" w:noVBand="1"/>
            </w:tblPr>
            <w:tblGrid>
              <w:gridCol w:w="1991"/>
            </w:tblGrid>
            <w:tr w:rsidR="007C785B" w:rsidRPr="00E85F14" w14:paraId="68D8670A" w14:textId="77777777" w:rsidTr="00B849A8">
              <w:tc>
                <w:tcPr>
                  <w:tcW w:w="2507" w:type="dxa"/>
                </w:tcPr>
                <w:p w14:paraId="3BA29FC7" w14:textId="77777777" w:rsidR="007C785B" w:rsidRPr="00E85F14" w:rsidRDefault="007C785B" w:rsidP="007C785B">
                  <w:pPr>
                    <w:rPr>
                      <w:rFonts w:ascii="Arial" w:hAnsi="Arial" w:cs="Arial"/>
                      <w:sz w:val="18"/>
                      <w:szCs w:val="18"/>
                    </w:rPr>
                  </w:pPr>
                  <w:r w:rsidRPr="00E85F14">
                    <w:rPr>
                      <w:rFonts w:ascii="Arial" w:hAnsi="Arial" w:cs="Arial"/>
                      <w:sz w:val="18"/>
                      <w:szCs w:val="18"/>
                    </w:rPr>
                    <w:t>Practices</w:t>
                  </w:r>
                </w:p>
              </w:tc>
            </w:tr>
            <w:tr w:rsidR="007C785B" w:rsidRPr="00E85F14" w14:paraId="5F8CCC3B" w14:textId="77777777" w:rsidTr="00B849A8">
              <w:tc>
                <w:tcPr>
                  <w:tcW w:w="2507" w:type="dxa"/>
                </w:tcPr>
                <w:p w14:paraId="50F5CAFD" w14:textId="77777777" w:rsidR="007C785B" w:rsidRPr="00E85F14" w:rsidRDefault="007C785B" w:rsidP="007C785B">
                  <w:pPr>
                    <w:rPr>
                      <w:rFonts w:ascii="Arial" w:hAnsi="Arial" w:cs="Arial"/>
                      <w:sz w:val="18"/>
                      <w:szCs w:val="18"/>
                    </w:rPr>
                  </w:pPr>
                  <w:r w:rsidRPr="00E85F14">
                    <w:rPr>
                      <w:rFonts w:ascii="Arial" w:hAnsi="Arial" w:cs="Arial"/>
                      <w:sz w:val="18"/>
                      <w:szCs w:val="18"/>
                    </w:rPr>
                    <w:t>- Keywords for the topic ‘Practices’ to help with understanding</w:t>
                  </w:r>
                </w:p>
                <w:p w14:paraId="00793C62" w14:textId="77777777" w:rsidR="007C785B" w:rsidRPr="00E85F14" w:rsidRDefault="007C785B" w:rsidP="007C785B">
                  <w:pPr>
                    <w:rPr>
                      <w:rFonts w:ascii="Arial" w:hAnsi="Arial" w:cs="Arial"/>
                      <w:sz w:val="18"/>
                      <w:szCs w:val="18"/>
                    </w:rPr>
                  </w:pPr>
                  <w:r w:rsidRPr="00E85F14">
                    <w:rPr>
                      <w:rFonts w:ascii="Arial" w:hAnsi="Arial" w:cs="Arial"/>
                      <w:b/>
                      <w:sz w:val="18"/>
                      <w:szCs w:val="18"/>
                    </w:rPr>
                    <w:t xml:space="preserve">- </w:t>
                  </w:r>
                  <w:r w:rsidRPr="00E85F14">
                    <w:rPr>
                      <w:rFonts w:ascii="Arial" w:hAnsi="Arial" w:cs="Arial"/>
                      <w:sz w:val="18"/>
                      <w:szCs w:val="18"/>
                    </w:rPr>
                    <w:t>Topic Signposting for organisation</w:t>
                  </w:r>
                </w:p>
                <w:p w14:paraId="460E215E" w14:textId="77777777" w:rsidR="007C785B" w:rsidRPr="00E85F14" w:rsidRDefault="007C785B" w:rsidP="007C785B">
                  <w:pPr>
                    <w:rPr>
                      <w:rFonts w:ascii="Arial" w:hAnsi="Arial" w:cs="Arial"/>
                      <w:sz w:val="18"/>
                      <w:szCs w:val="18"/>
                    </w:rPr>
                  </w:pPr>
                  <w:r w:rsidRPr="00E85F14">
                    <w:rPr>
                      <w:rFonts w:ascii="Arial" w:hAnsi="Arial" w:cs="Arial"/>
                      <w:sz w:val="18"/>
                      <w:szCs w:val="18"/>
                    </w:rPr>
                    <w:t>- Front end feedback for end of unit tests</w:t>
                  </w:r>
                </w:p>
                <w:p w14:paraId="2722DB9B" w14:textId="77777777" w:rsidR="007C785B" w:rsidRPr="00E85F14" w:rsidRDefault="007C785B" w:rsidP="007C785B">
                  <w:pPr>
                    <w:rPr>
                      <w:rFonts w:ascii="Arial" w:hAnsi="Arial" w:cs="Arial"/>
                      <w:sz w:val="18"/>
                      <w:szCs w:val="18"/>
                    </w:rPr>
                  </w:pPr>
                  <w:r w:rsidRPr="00E85F14">
                    <w:rPr>
                      <w:rFonts w:ascii="Arial" w:hAnsi="Arial" w:cs="Arial"/>
                      <w:sz w:val="18"/>
                      <w:szCs w:val="18"/>
                    </w:rPr>
                    <w:t>- d) question writing frame</w:t>
                  </w:r>
                </w:p>
                <w:p w14:paraId="7F4FA10C" w14:textId="77777777" w:rsidR="007C785B" w:rsidRPr="00E85F14" w:rsidRDefault="007C785B" w:rsidP="007C785B">
                  <w:pPr>
                    <w:rPr>
                      <w:rFonts w:ascii="Arial" w:hAnsi="Arial" w:cs="Arial"/>
                      <w:sz w:val="18"/>
                      <w:szCs w:val="18"/>
                    </w:rPr>
                  </w:pPr>
                  <w:r w:rsidRPr="00E85F14">
                    <w:rPr>
                      <w:rFonts w:ascii="Arial" w:hAnsi="Arial" w:cs="Arial"/>
                      <w:sz w:val="18"/>
                      <w:szCs w:val="18"/>
                    </w:rPr>
                    <w:t>- Key word tests</w:t>
                  </w:r>
                </w:p>
                <w:p w14:paraId="2CE23E19" w14:textId="77777777" w:rsidR="007C785B" w:rsidRPr="00E85F14" w:rsidRDefault="007C785B" w:rsidP="007C785B">
                  <w:pPr>
                    <w:rPr>
                      <w:rFonts w:ascii="Arial" w:hAnsi="Arial" w:cs="Arial"/>
                      <w:sz w:val="18"/>
                      <w:szCs w:val="18"/>
                    </w:rPr>
                  </w:pPr>
                  <w:r w:rsidRPr="00E85F14">
                    <w:rPr>
                      <w:rFonts w:ascii="Arial" w:hAnsi="Arial" w:cs="Arial"/>
                      <w:sz w:val="18"/>
                      <w:szCs w:val="18"/>
                    </w:rPr>
                    <w:t>- Model answers for d) questions</w:t>
                  </w:r>
                </w:p>
                <w:p w14:paraId="7E751EEB" w14:textId="77777777" w:rsidR="007C785B" w:rsidRPr="00E85F14" w:rsidRDefault="007C785B" w:rsidP="007C785B">
                  <w:pPr>
                    <w:rPr>
                      <w:rFonts w:ascii="Arial" w:hAnsi="Arial" w:cs="Arial"/>
                      <w:sz w:val="18"/>
                      <w:szCs w:val="18"/>
                    </w:rPr>
                  </w:pPr>
                  <w:r w:rsidRPr="00E85F14">
                    <w:rPr>
                      <w:rFonts w:ascii="Arial" w:hAnsi="Arial" w:cs="Arial"/>
                      <w:sz w:val="18"/>
                      <w:szCs w:val="18"/>
                    </w:rPr>
                    <w:t>- Revision booklet for end of unit test</w:t>
                  </w:r>
                </w:p>
                <w:p w14:paraId="6E301567" w14:textId="77777777" w:rsidR="007C785B" w:rsidRPr="00E85F14" w:rsidRDefault="007C785B" w:rsidP="007C785B">
                  <w:pPr>
                    <w:rPr>
                      <w:rFonts w:ascii="Arial" w:hAnsi="Arial" w:cs="Arial"/>
                      <w:sz w:val="18"/>
                      <w:szCs w:val="18"/>
                    </w:rPr>
                  </w:pPr>
                  <w:r w:rsidRPr="00E85F14">
                    <w:rPr>
                      <w:rFonts w:ascii="Arial" w:hAnsi="Arial" w:cs="Arial"/>
                      <w:sz w:val="18"/>
                      <w:szCs w:val="18"/>
                    </w:rPr>
                    <w:t>- Summary version of the revision booklet with retrieval tasks</w:t>
                  </w:r>
                </w:p>
                <w:p w14:paraId="45B21052" w14:textId="77777777" w:rsidR="007C785B" w:rsidRPr="00E85F14" w:rsidRDefault="007C785B" w:rsidP="007C785B">
                  <w:pPr>
                    <w:rPr>
                      <w:rFonts w:ascii="Arial" w:hAnsi="Arial" w:cs="Arial"/>
                      <w:sz w:val="18"/>
                      <w:szCs w:val="18"/>
                    </w:rPr>
                  </w:pPr>
                  <w:r w:rsidRPr="00E85F14">
                    <w:rPr>
                      <w:rFonts w:ascii="Arial" w:hAnsi="Arial" w:cs="Arial"/>
                      <w:sz w:val="18"/>
                      <w:szCs w:val="18"/>
                    </w:rPr>
                    <w:t>- Knowledge organiser used for absent students</w:t>
                  </w:r>
                </w:p>
                <w:p w14:paraId="5B28F606" w14:textId="77777777" w:rsidR="007C785B" w:rsidRPr="00E85F14" w:rsidRDefault="007C785B" w:rsidP="007C785B">
                  <w:pPr>
                    <w:rPr>
                      <w:rFonts w:ascii="Arial" w:hAnsi="Arial" w:cs="Arial"/>
                      <w:sz w:val="18"/>
                      <w:szCs w:val="18"/>
                    </w:rPr>
                  </w:pPr>
                  <w:r w:rsidRPr="00E85F14">
                    <w:rPr>
                      <w:rFonts w:ascii="Arial" w:hAnsi="Arial" w:cs="Arial"/>
                      <w:sz w:val="18"/>
                      <w:szCs w:val="18"/>
                    </w:rPr>
                    <w:t>- Laminates on strands of Catholic Social Teaching</w:t>
                  </w:r>
                </w:p>
                <w:p w14:paraId="4D733505" w14:textId="77777777" w:rsidR="007C785B" w:rsidRPr="00E85F14" w:rsidRDefault="007C785B" w:rsidP="007C785B">
                  <w:pPr>
                    <w:rPr>
                      <w:rFonts w:ascii="Arial" w:hAnsi="Arial" w:cs="Arial"/>
                      <w:sz w:val="18"/>
                      <w:szCs w:val="18"/>
                    </w:rPr>
                  </w:pPr>
                  <w:r w:rsidRPr="00E85F14">
                    <w:rPr>
                      <w:rFonts w:ascii="Arial" w:hAnsi="Arial" w:cs="Arial"/>
                      <w:sz w:val="18"/>
                      <w:szCs w:val="18"/>
                    </w:rPr>
                    <w:t>- Video clips on pilgrimage</w:t>
                  </w:r>
                </w:p>
                <w:p w14:paraId="57C5EFC9" w14:textId="77777777" w:rsidR="007C785B" w:rsidRPr="00E85F14" w:rsidRDefault="007C785B" w:rsidP="007C785B">
                  <w:pPr>
                    <w:rPr>
                      <w:rFonts w:ascii="Arial" w:hAnsi="Arial" w:cs="Arial"/>
                      <w:b/>
                      <w:sz w:val="20"/>
                      <w:szCs w:val="20"/>
                    </w:rPr>
                  </w:pPr>
                </w:p>
              </w:tc>
            </w:tr>
          </w:tbl>
          <w:p w14:paraId="654F67AA" w14:textId="77777777" w:rsidR="007C785B" w:rsidRPr="00E85F14" w:rsidRDefault="007C785B" w:rsidP="007C785B">
            <w:pPr>
              <w:jc w:val="center"/>
              <w:rPr>
                <w:rFonts w:ascii="Arial" w:hAnsi="Arial" w:cs="Arial"/>
                <w:b/>
                <w:bCs/>
                <w:sz w:val="28"/>
                <w:szCs w:val="28"/>
                <w:u w:val="single"/>
              </w:rPr>
            </w:pPr>
          </w:p>
        </w:tc>
        <w:tc>
          <w:tcPr>
            <w:tcW w:w="2257" w:type="dxa"/>
            <w:shd w:val="clear" w:color="auto" w:fill="E7E6E6" w:themeFill="background2"/>
          </w:tcPr>
          <w:tbl>
            <w:tblPr>
              <w:tblStyle w:val="TableGrid"/>
              <w:tblW w:w="2031" w:type="dxa"/>
              <w:tblLook w:val="04A0" w:firstRow="1" w:lastRow="0" w:firstColumn="1" w:lastColumn="0" w:noHBand="0" w:noVBand="1"/>
            </w:tblPr>
            <w:tblGrid>
              <w:gridCol w:w="2031"/>
            </w:tblGrid>
            <w:tr w:rsidR="007C785B" w:rsidRPr="00E85F14" w14:paraId="6C1AF4B0" w14:textId="77777777" w:rsidTr="007C785B">
              <w:tc>
                <w:tcPr>
                  <w:tcW w:w="2031" w:type="dxa"/>
                </w:tcPr>
                <w:p w14:paraId="77BB6B94" w14:textId="77777777" w:rsidR="007C785B" w:rsidRPr="00E85F14" w:rsidRDefault="007C785B" w:rsidP="007C785B">
                  <w:pPr>
                    <w:rPr>
                      <w:rFonts w:ascii="Arial" w:hAnsi="Arial" w:cs="Arial"/>
                      <w:sz w:val="18"/>
                      <w:szCs w:val="18"/>
                    </w:rPr>
                  </w:pPr>
                  <w:r w:rsidRPr="00E85F14">
                    <w:rPr>
                      <w:rFonts w:ascii="Arial" w:hAnsi="Arial" w:cs="Arial"/>
                      <w:sz w:val="18"/>
                      <w:szCs w:val="18"/>
                    </w:rPr>
                    <w:t xml:space="preserve">Sources of Wisdom </w:t>
                  </w:r>
                </w:p>
              </w:tc>
            </w:tr>
            <w:tr w:rsidR="007C785B" w:rsidRPr="00E85F14" w14:paraId="41DE7D12" w14:textId="77777777" w:rsidTr="007C785B">
              <w:tc>
                <w:tcPr>
                  <w:tcW w:w="2031" w:type="dxa"/>
                </w:tcPr>
                <w:p w14:paraId="612A01BE" w14:textId="77777777" w:rsidR="007C785B" w:rsidRPr="00E85F14" w:rsidRDefault="007C785B" w:rsidP="007C785B">
                  <w:pPr>
                    <w:rPr>
                      <w:rFonts w:ascii="Arial" w:hAnsi="Arial" w:cs="Arial"/>
                      <w:sz w:val="18"/>
                      <w:szCs w:val="18"/>
                    </w:rPr>
                  </w:pPr>
                  <w:r w:rsidRPr="00E85F14">
                    <w:rPr>
                      <w:rFonts w:ascii="Arial" w:hAnsi="Arial" w:cs="Arial"/>
                      <w:sz w:val="18"/>
                      <w:szCs w:val="18"/>
                    </w:rPr>
                    <w:t>- Keywords for the topic ‘Sources of Wisdom’ to help with understanding</w:t>
                  </w:r>
                </w:p>
                <w:p w14:paraId="2391AEF7" w14:textId="77777777" w:rsidR="007C785B" w:rsidRPr="00E85F14" w:rsidRDefault="007C785B" w:rsidP="007C785B">
                  <w:pPr>
                    <w:rPr>
                      <w:rFonts w:ascii="Arial" w:hAnsi="Arial" w:cs="Arial"/>
                      <w:sz w:val="18"/>
                      <w:szCs w:val="18"/>
                    </w:rPr>
                  </w:pPr>
                  <w:r w:rsidRPr="00E85F14">
                    <w:rPr>
                      <w:rFonts w:ascii="Arial" w:hAnsi="Arial" w:cs="Arial"/>
                      <w:b/>
                      <w:sz w:val="18"/>
                      <w:szCs w:val="18"/>
                    </w:rPr>
                    <w:t xml:space="preserve">- </w:t>
                  </w:r>
                  <w:r w:rsidRPr="00E85F14">
                    <w:rPr>
                      <w:rFonts w:ascii="Arial" w:hAnsi="Arial" w:cs="Arial"/>
                      <w:sz w:val="18"/>
                      <w:szCs w:val="18"/>
                    </w:rPr>
                    <w:t>Topic Signposting for organisation</w:t>
                  </w:r>
                </w:p>
                <w:p w14:paraId="26F20483" w14:textId="77777777" w:rsidR="007C785B" w:rsidRPr="00E85F14" w:rsidRDefault="007C785B" w:rsidP="007C785B">
                  <w:pPr>
                    <w:rPr>
                      <w:rFonts w:ascii="Arial" w:hAnsi="Arial" w:cs="Arial"/>
                      <w:sz w:val="18"/>
                      <w:szCs w:val="18"/>
                    </w:rPr>
                  </w:pPr>
                  <w:r w:rsidRPr="00E85F14">
                    <w:rPr>
                      <w:rFonts w:ascii="Arial" w:hAnsi="Arial" w:cs="Arial"/>
                      <w:sz w:val="18"/>
                      <w:szCs w:val="18"/>
                    </w:rPr>
                    <w:t>- Front end feedback for end of unit tests</w:t>
                  </w:r>
                </w:p>
                <w:p w14:paraId="2DA3D3B5" w14:textId="77777777" w:rsidR="007C785B" w:rsidRPr="00E85F14" w:rsidRDefault="007C785B" w:rsidP="007C785B">
                  <w:pPr>
                    <w:rPr>
                      <w:rFonts w:ascii="Arial" w:hAnsi="Arial" w:cs="Arial"/>
                      <w:sz w:val="18"/>
                      <w:szCs w:val="18"/>
                    </w:rPr>
                  </w:pPr>
                  <w:r w:rsidRPr="00E85F14">
                    <w:rPr>
                      <w:rFonts w:ascii="Arial" w:hAnsi="Arial" w:cs="Arial"/>
                      <w:sz w:val="18"/>
                      <w:szCs w:val="18"/>
                    </w:rPr>
                    <w:t>- d) question writing frame</w:t>
                  </w:r>
                </w:p>
                <w:p w14:paraId="00FD907D" w14:textId="77777777" w:rsidR="007C785B" w:rsidRPr="00E85F14" w:rsidRDefault="007C785B" w:rsidP="007C785B">
                  <w:pPr>
                    <w:rPr>
                      <w:rFonts w:ascii="Arial" w:hAnsi="Arial" w:cs="Arial"/>
                      <w:sz w:val="18"/>
                      <w:szCs w:val="18"/>
                    </w:rPr>
                  </w:pPr>
                  <w:r w:rsidRPr="00E85F14">
                    <w:rPr>
                      <w:rFonts w:ascii="Arial" w:hAnsi="Arial" w:cs="Arial"/>
                      <w:sz w:val="18"/>
                      <w:szCs w:val="18"/>
                    </w:rPr>
                    <w:t>- Key word tests</w:t>
                  </w:r>
                </w:p>
                <w:p w14:paraId="1A9CB4B3" w14:textId="77777777" w:rsidR="007C785B" w:rsidRPr="00E85F14" w:rsidRDefault="007C785B" w:rsidP="007C785B">
                  <w:pPr>
                    <w:rPr>
                      <w:rFonts w:ascii="Arial" w:hAnsi="Arial" w:cs="Arial"/>
                      <w:sz w:val="18"/>
                      <w:szCs w:val="18"/>
                    </w:rPr>
                  </w:pPr>
                  <w:r w:rsidRPr="00E85F14">
                    <w:rPr>
                      <w:rFonts w:ascii="Arial" w:hAnsi="Arial" w:cs="Arial"/>
                      <w:sz w:val="18"/>
                      <w:szCs w:val="18"/>
                    </w:rPr>
                    <w:t>- Model answers for d) questions</w:t>
                  </w:r>
                </w:p>
                <w:p w14:paraId="08CCEDBB" w14:textId="77777777" w:rsidR="007C785B" w:rsidRPr="00E85F14" w:rsidRDefault="007C785B" w:rsidP="007C785B">
                  <w:pPr>
                    <w:rPr>
                      <w:rFonts w:ascii="Arial" w:hAnsi="Arial" w:cs="Arial"/>
                      <w:sz w:val="18"/>
                      <w:szCs w:val="18"/>
                    </w:rPr>
                  </w:pPr>
                  <w:r w:rsidRPr="00E85F14">
                    <w:rPr>
                      <w:rFonts w:ascii="Arial" w:hAnsi="Arial" w:cs="Arial"/>
                      <w:sz w:val="18"/>
                      <w:szCs w:val="18"/>
                    </w:rPr>
                    <w:t>- Revision booklet for end of unit test</w:t>
                  </w:r>
                </w:p>
                <w:p w14:paraId="38C8CE7A" w14:textId="77777777" w:rsidR="007C785B" w:rsidRPr="00E85F14" w:rsidRDefault="007C785B" w:rsidP="007C785B">
                  <w:pPr>
                    <w:rPr>
                      <w:rFonts w:ascii="Arial" w:hAnsi="Arial" w:cs="Arial"/>
                      <w:sz w:val="18"/>
                      <w:szCs w:val="18"/>
                    </w:rPr>
                  </w:pPr>
                  <w:r w:rsidRPr="00E85F14">
                    <w:rPr>
                      <w:rFonts w:ascii="Arial" w:hAnsi="Arial" w:cs="Arial"/>
                      <w:sz w:val="18"/>
                      <w:szCs w:val="18"/>
                    </w:rPr>
                    <w:t>- Knowledge organiser used for absent students</w:t>
                  </w:r>
                </w:p>
                <w:p w14:paraId="0AA5EE9C" w14:textId="77777777" w:rsidR="007C785B" w:rsidRPr="00E85F14" w:rsidRDefault="007C785B" w:rsidP="007C785B">
                  <w:pPr>
                    <w:rPr>
                      <w:rFonts w:ascii="Arial" w:hAnsi="Arial" w:cs="Arial"/>
                      <w:sz w:val="18"/>
                      <w:szCs w:val="18"/>
                    </w:rPr>
                  </w:pPr>
                  <w:r w:rsidRPr="00E85F14">
                    <w:rPr>
                      <w:rFonts w:ascii="Arial" w:hAnsi="Arial" w:cs="Arial"/>
                      <w:sz w:val="18"/>
                      <w:szCs w:val="18"/>
                    </w:rPr>
                    <w:t>- Summary version of the revision booklet with retrieval tasks</w:t>
                  </w:r>
                </w:p>
                <w:p w14:paraId="1ABF8F05" w14:textId="77777777" w:rsidR="007C785B" w:rsidRPr="00E85F14" w:rsidRDefault="007C785B" w:rsidP="007C785B">
                  <w:pPr>
                    <w:rPr>
                      <w:rFonts w:ascii="Arial" w:hAnsi="Arial" w:cs="Arial"/>
                      <w:sz w:val="18"/>
                      <w:szCs w:val="18"/>
                    </w:rPr>
                  </w:pPr>
                </w:p>
              </w:tc>
            </w:tr>
          </w:tbl>
          <w:p w14:paraId="3248D959" w14:textId="77777777" w:rsidR="007C785B" w:rsidRPr="00E85F14" w:rsidRDefault="007C785B" w:rsidP="007C785B">
            <w:pPr>
              <w:jc w:val="center"/>
              <w:rPr>
                <w:rFonts w:ascii="Arial" w:hAnsi="Arial" w:cs="Arial"/>
                <w:b/>
                <w:bCs/>
                <w:sz w:val="28"/>
                <w:szCs w:val="28"/>
                <w:u w:val="single"/>
              </w:rPr>
            </w:pPr>
          </w:p>
        </w:tc>
        <w:tc>
          <w:tcPr>
            <w:tcW w:w="2121" w:type="dxa"/>
            <w:shd w:val="clear" w:color="auto" w:fill="EDEDED" w:themeFill="accent3" w:themeFillTint="33"/>
          </w:tcPr>
          <w:tbl>
            <w:tblPr>
              <w:tblStyle w:val="TableGrid"/>
              <w:tblW w:w="0" w:type="auto"/>
              <w:tblLook w:val="04A0" w:firstRow="1" w:lastRow="0" w:firstColumn="1" w:lastColumn="0" w:noHBand="0" w:noVBand="1"/>
            </w:tblPr>
            <w:tblGrid>
              <w:gridCol w:w="1884"/>
            </w:tblGrid>
            <w:tr w:rsidR="007C785B" w:rsidRPr="00E85F14" w14:paraId="2F402A04" w14:textId="77777777" w:rsidTr="00B849A8">
              <w:tc>
                <w:tcPr>
                  <w:tcW w:w="3544" w:type="dxa"/>
                </w:tcPr>
                <w:p w14:paraId="7AB93C03" w14:textId="77777777" w:rsidR="007C785B" w:rsidRPr="00E85F14" w:rsidRDefault="007C785B" w:rsidP="007C785B">
                  <w:pPr>
                    <w:rPr>
                      <w:rFonts w:ascii="Arial" w:hAnsi="Arial" w:cs="Arial"/>
                      <w:sz w:val="18"/>
                      <w:szCs w:val="18"/>
                    </w:rPr>
                  </w:pPr>
                  <w:r w:rsidRPr="00E85F14">
                    <w:rPr>
                      <w:rFonts w:ascii="Arial" w:hAnsi="Arial" w:cs="Arial"/>
                      <w:sz w:val="18"/>
                      <w:szCs w:val="18"/>
                    </w:rPr>
                    <w:t>Forms of expression</w:t>
                  </w:r>
                </w:p>
              </w:tc>
            </w:tr>
            <w:tr w:rsidR="007C785B" w:rsidRPr="00E85F14" w14:paraId="29192ADF" w14:textId="77777777" w:rsidTr="00B849A8">
              <w:tc>
                <w:tcPr>
                  <w:tcW w:w="3544" w:type="dxa"/>
                </w:tcPr>
                <w:p w14:paraId="4B9896B9" w14:textId="77777777" w:rsidR="007C785B" w:rsidRPr="00E85F14" w:rsidRDefault="007C785B" w:rsidP="007C785B">
                  <w:pPr>
                    <w:rPr>
                      <w:rFonts w:ascii="Arial" w:hAnsi="Arial" w:cs="Arial"/>
                      <w:sz w:val="18"/>
                      <w:szCs w:val="18"/>
                    </w:rPr>
                  </w:pPr>
                  <w:r w:rsidRPr="00E85F14">
                    <w:rPr>
                      <w:rFonts w:ascii="Arial" w:hAnsi="Arial" w:cs="Arial"/>
                      <w:sz w:val="18"/>
                      <w:szCs w:val="18"/>
                    </w:rPr>
                    <w:t>-Keywords for the topic ‘Forms of Expression’ to help with understanding</w:t>
                  </w:r>
                </w:p>
                <w:p w14:paraId="37DB04AF" w14:textId="77777777" w:rsidR="007C785B" w:rsidRPr="00E85F14" w:rsidRDefault="007C785B" w:rsidP="007C785B">
                  <w:pPr>
                    <w:rPr>
                      <w:rFonts w:ascii="Arial" w:hAnsi="Arial" w:cs="Arial"/>
                      <w:sz w:val="18"/>
                      <w:szCs w:val="18"/>
                    </w:rPr>
                  </w:pPr>
                  <w:r w:rsidRPr="00E85F14">
                    <w:rPr>
                      <w:rFonts w:ascii="Arial" w:hAnsi="Arial" w:cs="Arial"/>
                      <w:b/>
                      <w:sz w:val="18"/>
                      <w:szCs w:val="18"/>
                    </w:rPr>
                    <w:t xml:space="preserve">- </w:t>
                  </w:r>
                  <w:r w:rsidRPr="00E85F14">
                    <w:rPr>
                      <w:rFonts w:ascii="Arial" w:hAnsi="Arial" w:cs="Arial"/>
                      <w:sz w:val="18"/>
                      <w:szCs w:val="18"/>
                    </w:rPr>
                    <w:t>Topic Signposting for organisation</w:t>
                  </w:r>
                </w:p>
                <w:p w14:paraId="684F805E" w14:textId="77777777" w:rsidR="007C785B" w:rsidRPr="00E85F14" w:rsidRDefault="007C785B" w:rsidP="007C785B">
                  <w:pPr>
                    <w:rPr>
                      <w:rFonts w:ascii="Arial" w:hAnsi="Arial" w:cs="Arial"/>
                      <w:sz w:val="18"/>
                      <w:szCs w:val="18"/>
                    </w:rPr>
                  </w:pPr>
                  <w:r w:rsidRPr="00E85F14">
                    <w:rPr>
                      <w:rFonts w:ascii="Arial" w:hAnsi="Arial" w:cs="Arial"/>
                      <w:sz w:val="18"/>
                      <w:szCs w:val="18"/>
                    </w:rPr>
                    <w:t>- Front end feedback for end of unit tests</w:t>
                  </w:r>
                </w:p>
                <w:p w14:paraId="4CFC8B56" w14:textId="77777777" w:rsidR="007C785B" w:rsidRPr="00E85F14" w:rsidRDefault="007C785B" w:rsidP="007C785B">
                  <w:pPr>
                    <w:rPr>
                      <w:rFonts w:ascii="Arial" w:hAnsi="Arial" w:cs="Arial"/>
                      <w:sz w:val="18"/>
                      <w:szCs w:val="18"/>
                    </w:rPr>
                  </w:pPr>
                  <w:r w:rsidRPr="00E85F14">
                    <w:rPr>
                      <w:rFonts w:ascii="Arial" w:hAnsi="Arial" w:cs="Arial"/>
                      <w:sz w:val="18"/>
                      <w:szCs w:val="18"/>
                    </w:rPr>
                    <w:t>- d) question writing frame</w:t>
                  </w:r>
                </w:p>
                <w:p w14:paraId="0F7A3F62" w14:textId="77777777" w:rsidR="007C785B" w:rsidRPr="00E85F14" w:rsidRDefault="007C785B" w:rsidP="007C785B">
                  <w:pPr>
                    <w:rPr>
                      <w:rFonts w:ascii="Arial" w:hAnsi="Arial" w:cs="Arial"/>
                      <w:sz w:val="18"/>
                      <w:szCs w:val="18"/>
                    </w:rPr>
                  </w:pPr>
                  <w:r w:rsidRPr="00E85F14">
                    <w:rPr>
                      <w:rFonts w:ascii="Arial" w:hAnsi="Arial" w:cs="Arial"/>
                      <w:sz w:val="18"/>
                      <w:szCs w:val="18"/>
                    </w:rPr>
                    <w:t>- Key word tests</w:t>
                  </w:r>
                </w:p>
                <w:p w14:paraId="5FDE3D9C" w14:textId="77777777" w:rsidR="007C785B" w:rsidRPr="00E85F14" w:rsidRDefault="007C785B" w:rsidP="007C785B">
                  <w:pPr>
                    <w:rPr>
                      <w:rFonts w:ascii="Arial" w:hAnsi="Arial" w:cs="Arial"/>
                      <w:sz w:val="18"/>
                      <w:szCs w:val="18"/>
                    </w:rPr>
                  </w:pPr>
                  <w:r w:rsidRPr="00E85F14">
                    <w:rPr>
                      <w:rFonts w:ascii="Arial" w:hAnsi="Arial" w:cs="Arial"/>
                      <w:sz w:val="18"/>
                      <w:szCs w:val="18"/>
                    </w:rPr>
                    <w:t>- Model answers for d) questions</w:t>
                  </w:r>
                </w:p>
                <w:p w14:paraId="6BEE6D8D" w14:textId="77777777" w:rsidR="007C785B" w:rsidRPr="00E85F14" w:rsidRDefault="007C785B" w:rsidP="007C785B">
                  <w:pPr>
                    <w:rPr>
                      <w:rFonts w:ascii="Arial" w:hAnsi="Arial" w:cs="Arial"/>
                      <w:sz w:val="18"/>
                      <w:szCs w:val="18"/>
                    </w:rPr>
                  </w:pPr>
                  <w:r w:rsidRPr="00E85F14">
                    <w:rPr>
                      <w:rFonts w:ascii="Arial" w:hAnsi="Arial" w:cs="Arial"/>
                      <w:sz w:val="18"/>
                      <w:szCs w:val="18"/>
                    </w:rPr>
                    <w:t>- Revision booklet for end of unit test</w:t>
                  </w:r>
                </w:p>
                <w:p w14:paraId="34ED98EF" w14:textId="77777777" w:rsidR="007C785B" w:rsidRPr="00E85F14" w:rsidRDefault="007C785B" w:rsidP="007C785B">
                  <w:pPr>
                    <w:rPr>
                      <w:rFonts w:ascii="Arial" w:hAnsi="Arial" w:cs="Arial"/>
                      <w:sz w:val="18"/>
                      <w:szCs w:val="18"/>
                    </w:rPr>
                  </w:pPr>
                  <w:r w:rsidRPr="00E85F14">
                    <w:rPr>
                      <w:rFonts w:ascii="Arial" w:hAnsi="Arial" w:cs="Arial"/>
                      <w:sz w:val="18"/>
                      <w:szCs w:val="18"/>
                    </w:rPr>
                    <w:t>- Knowledge organiser used for absent students</w:t>
                  </w:r>
                </w:p>
                <w:p w14:paraId="1A10D315" w14:textId="77777777" w:rsidR="007C785B" w:rsidRPr="00E85F14" w:rsidRDefault="007C785B" w:rsidP="007C785B">
                  <w:pPr>
                    <w:rPr>
                      <w:rFonts w:ascii="Arial" w:hAnsi="Arial" w:cs="Arial"/>
                      <w:sz w:val="18"/>
                      <w:szCs w:val="18"/>
                    </w:rPr>
                  </w:pPr>
                  <w:r w:rsidRPr="00E85F14">
                    <w:rPr>
                      <w:rFonts w:ascii="Arial" w:hAnsi="Arial" w:cs="Arial"/>
                      <w:sz w:val="18"/>
                      <w:szCs w:val="18"/>
                    </w:rPr>
                    <w:t>- Summary version of the revision booklet with retrieval tasks</w:t>
                  </w:r>
                </w:p>
                <w:p w14:paraId="127E8055" w14:textId="77777777" w:rsidR="007C785B" w:rsidRPr="00E85F14" w:rsidRDefault="007C785B" w:rsidP="007C785B">
                  <w:pPr>
                    <w:rPr>
                      <w:rFonts w:ascii="Arial" w:hAnsi="Arial" w:cs="Arial"/>
                      <w:sz w:val="18"/>
                      <w:szCs w:val="18"/>
                    </w:rPr>
                  </w:pPr>
                  <w:r w:rsidRPr="00E85F14">
                    <w:rPr>
                      <w:rFonts w:ascii="Arial" w:hAnsi="Arial" w:cs="Arial"/>
                      <w:sz w:val="18"/>
                      <w:szCs w:val="18"/>
                    </w:rPr>
                    <w:t>- Examples of different types of music played to students</w:t>
                  </w:r>
                </w:p>
                <w:p w14:paraId="1A0DFD18" w14:textId="77777777" w:rsidR="007C785B" w:rsidRPr="00E85F14" w:rsidRDefault="007C785B" w:rsidP="007C785B">
                  <w:pPr>
                    <w:rPr>
                      <w:rFonts w:ascii="Arial" w:hAnsi="Arial" w:cs="Arial"/>
                      <w:sz w:val="18"/>
                      <w:szCs w:val="18"/>
                    </w:rPr>
                  </w:pPr>
                  <w:r w:rsidRPr="00E85F14">
                    <w:rPr>
                      <w:rFonts w:ascii="Arial" w:hAnsi="Arial" w:cs="Arial"/>
                      <w:sz w:val="18"/>
                      <w:szCs w:val="18"/>
                    </w:rPr>
                    <w:t>- Clips on the Mystery and passion plays</w:t>
                  </w:r>
                </w:p>
                <w:p w14:paraId="25B34EBF" w14:textId="77777777" w:rsidR="007C785B" w:rsidRPr="00E85F14" w:rsidRDefault="007C785B" w:rsidP="007C785B">
                  <w:pPr>
                    <w:rPr>
                      <w:rFonts w:ascii="Arial" w:hAnsi="Arial" w:cs="Arial"/>
                      <w:sz w:val="18"/>
                      <w:szCs w:val="18"/>
                    </w:rPr>
                  </w:pPr>
                  <w:r w:rsidRPr="00E85F14">
                    <w:rPr>
                      <w:rFonts w:ascii="Arial" w:hAnsi="Arial" w:cs="Arial"/>
                      <w:sz w:val="18"/>
                      <w:szCs w:val="18"/>
                    </w:rPr>
                    <w:lastRenderedPageBreak/>
                    <w:t>- Laminates with different examples of artwork</w:t>
                  </w:r>
                </w:p>
                <w:p w14:paraId="6AE0C4BC" w14:textId="77777777" w:rsidR="007C785B" w:rsidRPr="00E85F14" w:rsidRDefault="007C785B" w:rsidP="007C785B">
                  <w:pPr>
                    <w:rPr>
                      <w:rFonts w:ascii="Arial" w:hAnsi="Arial" w:cs="Arial"/>
                      <w:sz w:val="18"/>
                      <w:szCs w:val="18"/>
                    </w:rPr>
                  </w:pPr>
                  <w:r w:rsidRPr="00E85F14">
                    <w:rPr>
                      <w:rFonts w:ascii="Arial" w:hAnsi="Arial" w:cs="Arial"/>
                      <w:sz w:val="18"/>
                      <w:szCs w:val="18"/>
                    </w:rPr>
                    <w:t>- Diagram and video of church buildings</w:t>
                  </w:r>
                </w:p>
                <w:p w14:paraId="4BE847D9" w14:textId="77777777" w:rsidR="007C785B" w:rsidRPr="00E85F14" w:rsidRDefault="007C785B" w:rsidP="007C785B">
                  <w:pPr>
                    <w:rPr>
                      <w:rFonts w:ascii="Arial" w:hAnsi="Arial" w:cs="Arial"/>
                      <w:sz w:val="18"/>
                      <w:szCs w:val="18"/>
                    </w:rPr>
                  </w:pPr>
                  <w:r w:rsidRPr="00E85F14">
                    <w:rPr>
                      <w:rFonts w:ascii="Arial" w:hAnsi="Arial" w:cs="Arial"/>
                      <w:sz w:val="18"/>
                      <w:szCs w:val="18"/>
                    </w:rPr>
                    <w:t>- Images of key features in a church building</w:t>
                  </w:r>
                </w:p>
              </w:tc>
            </w:tr>
          </w:tbl>
          <w:p w14:paraId="2FC6F716" w14:textId="77777777" w:rsidR="007C785B" w:rsidRPr="00E85F14" w:rsidRDefault="007C785B" w:rsidP="007C785B">
            <w:pPr>
              <w:jc w:val="center"/>
              <w:rPr>
                <w:rFonts w:ascii="Arial" w:hAnsi="Arial" w:cs="Arial"/>
                <w:b/>
                <w:bCs/>
                <w:sz w:val="28"/>
                <w:szCs w:val="28"/>
                <w:u w:val="single"/>
              </w:rPr>
            </w:pPr>
          </w:p>
        </w:tc>
        <w:tc>
          <w:tcPr>
            <w:tcW w:w="2010" w:type="dxa"/>
            <w:shd w:val="clear" w:color="auto" w:fill="EDEDED" w:themeFill="accent3" w:themeFillTint="33"/>
          </w:tcPr>
          <w:p w14:paraId="3D5A0F03" w14:textId="77777777" w:rsidR="007C785B" w:rsidRPr="00E85F14" w:rsidRDefault="007C785B" w:rsidP="007C785B">
            <w:pPr>
              <w:jc w:val="center"/>
              <w:rPr>
                <w:rFonts w:ascii="Arial" w:hAnsi="Arial" w:cs="Arial"/>
                <w:b/>
                <w:sz w:val="16"/>
                <w:szCs w:val="16"/>
                <w:u w:val="single"/>
              </w:rPr>
            </w:pPr>
            <w:r w:rsidRPr="00E85F14">
              <w:rPr>
                <w:rFonts w:ascii="Arial" w:hAnsi="Arial" w:cs="Arial"/>
                <w:b/>
                <w:sz w:val="16"/>
                <w:szCs w:val="16"/>
                <w:u w:val="single"/>
              </w:rPr>
              <w:lastRenderedPageBreak/>
              <w:t>Philosophy</w:t>
            </w:r>
          </w:p>
          <w:p w14:paraId="42FECA32" w14:textId="77777777" w:rsidR="007C785B" w:rsidRPr="00E85F14" w:rsidRDefault="007C785B" w:rsidP="007C785B">
            <w:pPr>
              <w:rPr>
                <w:rFonts w:ascii="Arial" w:hAnsi="Arial" w:cs="Arial"/>
                <w:sz w:val="18"/>
                <w:szCs w:val="18"/>
              </w:rPr>
            </w:pPr>
            <w:r w:rsidRPr="00E85F14">
              <w:rPr>
                <w:rFonts w:ascii="Arial" w:hAnsi="Arial" w:cs="Arial"/>
                <w:sz w:val="18"/>
                <w:szCs w:val="18"/>
              </w:rPr>
              <w:t>-Topic signposting to help with organisation</w:t>
            </w:r>
          </w:p>
          <w:p w14:paraId="439FAD6A" w14:textId="77777777" w:rsidR="007C785B" w:rsidRPr="00E85F14" w:rsidRDefault="007C785B" w:rsidP="007C785B">
            <w:pPr>
              <w:rPr>
                <w:rFonts w:ascii="Arial" w:hAnsi="Arial" w:cs="Arial"/>
                <w:sz w:val="18"/>
                <w:szCs w:val="18"/>
              </w:rPr>
            </w:pPr>
            <w:r w:rsidRPr="00E85F14">
              <w:rPr>
                <w:rFonts w:ascii="Arial" w:hAnsi="Arial" w:cs="Arial"/>
                <w:sz w:val="18"/>
                <w:szCs w:val="18"/>
              </w:rPr>
              <w:t>-Topic keywords to assist with religious literacy.</w:t>
            </w:r>
          </w:p>
          <w:p w14:paraId="5FCC9FC3" w14:textId="77777777" w:rsidR="007C785B" w:rsidRPr="00E85F14" w:rsidRDefault="007C785B" w:rsidP="007C785B">
            <w:pPr>
              <w:rPr>
                <w:rFonts w:ascii="Arial" w:hAnsi="Arial" w:cs="Arial"/>
                <w:sz w:val="18"/>
                <w:szCs w:val="18"/>
              </w:rPr>
            </w:pPr>
            <w:r w:rsidRPr="00E85F14">
              <w:rPr>
                <w:rFonts w:ascii="Arial" w:hAnsi="Arial" w:cs="Arial"/>
                <w:sz w:val="18"/>
                <w:szCs w:val="18"/>
              </w:rPr>
              <w:t>-Front end feedback to help with exam technique</w:t>
            </w:r>
          </w:p>
          <w:p w14:paraId="4819D707" w14:textId="77777777" w:rsidR="007C785B" w:rsidRPr="00E85F14" w:rsidRDefault="007C785B" w:rsidP="007C785B">
            <w:pPr>
              <w:rPr>
                <w:rFonts w:ascii="Arial" w:hAnsi="Arial" w:cs="Arial"/>
                <w:sz w:val="18"/>
                <w:szCs w:val="18"/>
              </w:rPr>
            </w:pPr>
            <w:r w:rsidRPr="00E85F14">
              <w:rPr>
                <w:rFonts w:ascii="Arial" w:hAnsi="Arial" w:cs="Arial"/>
                <w:sz w:val="18"/>
                <w:szCs w:val="18"/>
              </w:rPr>
              <w:t>-Clips of religious experience to help with understanding.</w:t>
            </w:r>
          </w:p>
          <w:p w14:paraId="225B038F" w14:textId="77777777" w:rsidR="007C785B" w:rsidRPr="00E85F14" w:rsidRDefault="007C785B" w:rsidP="007C785B">
            <w:pPr>
              <w:rPr>
                <w:rFonts w:ascii="Arial" w:hAnsi="Arial" w:cs="Arial"/>
                <w:sz w:val="18"/>
                <w:szCs w:val="18"/>
              </w:rPr>
            </w:pPr>
            <w:r w:rsidRPr="00E85F14">
              <w:rPr>
                <w:rFonts w:ascii="Arial" w:hAnsi="Arial" w:cs="Arial"/>
                <w:sz w:val="18"/>
                <w:szCs w:val="18"/>
              </w:rPr>
              <w:t>-Music for reflection on problem of evil topic.</w:t>
            </w:r>
          </w:p>
          <w:p w14:paraId="59F34FA3" w14:textId="77777777" w:rsidR="007C785B" w:rsidRPr="00E85F14" w:rsidRDefault="007C785B" w:rsidP="007C785B">
            <w:pPr>
              <w:jc w:val="center"/>
              <w:rPr>
                <w:rFonts w:ascii="Arial" w:hAnsi="Arial" w:cs="Arial"/>
                <w:sz w:val="18"/>
                <w:szCs w:val="18"/>
              </w:rPr>
            </w:pPr>
            <w:r w:rsidRPr="00E85F14">
              <w:rPr>
                <w:rFonts w:ascii="Arial" w:hAnsi="Arial" w:cs="Arial"/>
                <w:sz w:val="18"/>
                <w:szCs w:val="18"/>
              </w:rPr>
              <w:t>-scaffolding for arguments for the existence of God</w:t>
            </w:r>
          </w:p>
          <w:p w14:paraId="7F01D2F7" w14:textId="225CB75E" w:rsidR="007C785B" w:rsidRPr="00E85F14" w:rsidRDefault="007C785B" w:rsidP="007C785B">
            <w:pPr>
              <w:jc w:val="center"/>
              <w:rPr>
                <w:rFonts w:ascii="Arial" w:hAnsi="Arial" w:cs="Arial"/>
                <w:b/>
                <w:bCs/>
                <w:sz w:val="28"/>
                <w:szCs w:val="28"/>
                <w:u w:val="single"/>
              </w:rPr>
            </w:pPr>
          </w:p>
        </w:tc>
        <w:tc>
          <w:tcPr>
            <w:tcW w:w="2010" w:type="dxa"/>
            <w:shd w:val="clear" w:color="auto" w:fill="EDEDED" w:themeFill="accent3" w:themeFillTint="33"/>
          </w:tcPr>
          <w:p w14:paraId="0C31A724" w14:textId="77777777" w:rsidR="007C785B" w:rsidRPr="00E85F14" w:rsidRDefault="007C785B" w:rsidP="007C785B">
            <w:pPr>
              <w:jc w:val="center"/>
              <w:rPr>
                <w:rFonts w:ascii="Arial" w:hAnsi="Arial" w:cs="Arial"/>
                <w:b/>
                <w:sz w:val="16"/>
                <w:szCs w:val="16"/>
                <w:u w:val="single"/>
              </w:rPr>
            </w:pPr>
            <w:r w:rsidRPr="00E85F14">
              <w:rPr>
                <w:rFonts w:ascii="Arial" w:hAnsi="Arial" w:cs="Arial"/>
                <w:b/>
                <w:sz w:val="16"/>
                <w:szCs w:val="16"/>
                <w:u w:val="single"/>
              </w:rPr>
              <w:t>Ethics</w:t>
            </w:r>
          </w:p>
          <w:p w14:paraId="67E5D0D0" w14:textId="77777777" w:rsidR="007C785B" w:rsidRPr="00E85F14" w:rsidRDefault="007C785B" w:rsidP="007C785B">
            <w:pPr>
              <w:rPr>
                <w:rFonts w:ascii="Arial" w:hAnsi="Arial" w:cs="Arial"/>
                <w:sz w:val="18"/>
                <w:szCs w:val="18"/>
              </w:rPr>
            </w:pPr>
            <w:r w:rsidRPr="00E85F14">
              <w:rPr>
                <w:rFonts w:ascii="Arial" w:hAnsi="Arial" w:cs="Arial"/>
                <w:sz w:val="18"/>
                <w:szCs w:val="18"/>
              </w:rPr>
              <w:t>-Topic signposting to help with organisation</w:t>
            </w:r>
          </w:p>
          <w:p w14:paraId="7688B95D" w14:textId="77777777" w:rsidR="007C785B" w:rsidRPr="00E85F14" w:rsidRDefault="007C785B" w:rsidP="007C785B">
            <w:pPr>
              <w:rPr>
                <w:rFonts w:ascii="Arial" w:hAnsi="Arial" w:cs="Arial"/>
                <w:sz w:val="18"/>
                <w:szCs w:val="18"/>
              </w:rPr>
            </w:pPr>
            <w:r w:rsidRPr="00E85F14">
              <w:rPr>
                <w:rFonts w:ascii="Arial" w:hAnsi="Arial" w:cs="Arial"/>
                <w:sz w:val="18"/>
                <w:szCs w:val="18"/>
              </w:rPr>
              <w:t>-Topic keywords to assist with religious literacy.</w:t>
            </w:r>
          </w:p>
          <w:p w14:paraId="763C2403" w14:textId="77777777" w:rsidR="007C785B" w:rsidRPr="00E85F14" w:rsidRDefault="007C785B" w:rsidP="007C785B">
            <w:pPr>
              <w:rPr>
                <w:rFonts w:ascii="Arial" w:hAnsi="Arial" w:cs="Arial"/>
                <w:sz w:val="18"/>
                <w:szCs w:val="18"/>
              </w:rPr>
            </w:pPr>
            <w:r w:rsidRPr="00E85F14">
              <w:rPr>
                <w:rFonts w:ascii="Arial" w:hAnsi="Arial" w:cs="Arial"/>
                <w:sz w:val="18"/>
                <w:szCs w:val="18"/>
              </w:rPr>
              <w:t xml:space="preserve">Front end feedback to help with exam </w:t>
            </w:r>
            <w:proofErr w:type="gramStart"/>
            <w:r w:rsidRPr="00E85F14">
              <w:rPr>
                <w:rFonts w:ascii="Arial" w:hAnsi="Arial" w:cs="Arial"/>
                <w:sz w:val="18"/>
                <w:szCs w:val="18"/>
              </w:rPr>
              <w:t>technique</w:t>
            </w:r>
            <w:proofErr w:type="gramEnd"/>
          </w:p>
          <w:p w14:paraId="7C3E7169" w14:textId="77777777" w:rsidR="007C785B" w:rsidRPr="00E85F14" w:rsidRDefault="007C785B" w:rsidP="007C785B">
            <w:pPr>
              <w:rPr>
                <w:rFonts w:ascii="Arial" w:hAnsi="Arial" w:cs="Arial"/>
                <w:sz w:val="18"/>
                <w:szCs w:val="18"/>
              </w:rPr>
            </w:pPr>
            <w:r w:rsidRPr="00E85F14">
              <w:rPr>
                <w:rFonts w:ascii="Arial" w:hAnsi="Arial" w:cs="Arial"/>
                <w:sz w:val="18"/>
                <w:szCs w:val="18"/>
              </w:rPr>
              <w:t>-clips to help with understanding of topics concerning relationships</w:t>
            </w:r>
          </w:p>
          <w:p w14:paraId="0291BFC3" w14:textId="77777777" w:rsidR="007C785B" w:rsidRPr="00E85F14" w:rsidRDefault="007C785B" w:rsidP="007C785B">
            <w:pPr>
              <w:rPr>
                <w:rFonts w:ascii="Arial" w:hAnsi="Arial" w:cs="Arial"/>
                <w:sz w:val="18"/>
                <w:szCs w:val="18"/>
              </w:rPr>
            </w:pPr>
            <w:r w:rsidRPr="00E85F14">
              <w:rPr>
                <w:rFonts w:ascii="Arial" w:hAnsi="Arial" w:cs="Arial"/>
                <w:sz w:val="18"/>
                <w:szCs w:val="18"/>
              </w:rPr>
              <w:t>-Visual aids to explore the topic of marriage</w:t>
            </w:r>
          </w:p>
          <w:p w14:paraId="2C763DA2" w14:textId="77777777" w:rsidR="007C785B" w:rsidRPr="00E85F14" w:rsidRDefault="007C785B" w:rsidP="007C785B">
            <w:pPr>
              <w:rPr>
                <w:rFonts w:ascii="Arial" w:hAnsi="Arial" w:cs="Arial"/>
                <w:sz w:val="18"/>
                <w:szCs w:val="18"/>
              </w:rPr>
            </w:pPr>
            <w:r w:rsidRPr="00E85F14">
              <w:rPr>
                <w:rFonts w:ascii="Arial" w:hAnsi="Arial" w:cs="Arial"/>
                <w:sz w:val="18"/>
                <w:szCs w:val="18"/>
              </w:rPr>
              <w:t>-Images to help with knowing contraception</w:t>
            </w:r>
          </w:p>
          <w:p w14:paraId="040754FB" w14:textId="77777777" w:rsidR="007C785B" w:rsidRPr="00E85F14" w:rsidRDefault="007C785B" w:rsidP="007C785B">
            <w:pPr>
              <w:jc w:val="center"/>
              <w:rPr>
                <w:rFonts w:ascii="Arial" w:hAnsi="Arial" w:cs="Arial"/>
                <w:b/>
                <w:bCs/>
                <w:sz w:val="28"/>
                <w:szCs w:val="28"/>
                <w:u w:val="single"/>
              </w:rPr>
            </w:pPr>
          </w:p>
        </w:tc>
      </w:tr>
      <w:tr w:rsidR="02B4686D" w14:paraId="3FB6F401" w14:textId="77777777" w:rsidTr="3FB83097">
        <w:trPr>
          <w:trHeight w:val="300"/>
        </w:trPr>
        <w:tc>
          <w:tcPr>
            <w:tcW w:w="1866" w:type="dxa"/>
            <w:shd w:val="clear" w:color="auto" w:fill="EDEDED" w:themeFill="accent3" w:themeFillTint="33"/>
          </w:tcPr>
          <w:p w14:paraId="070EA62C" w14:textId="408D3D52" w:rsidR="1EB350B5" w:rsidRDefault="1EB350B5" w:rsidP="02B4686D">
            <w:pPr>
              <w:jc w:val="center"/>
              <w:rPr>
                <w:rFonts w:ascii="Arial" w:hAnsi="Arial" w:cs="Arial"/>
                <w:b/>
                <w:bCs/>
                <w:sz w:val="28"/>
                <w:szCs w:val="28"/>
                <w:u w:val="single"/>
              </w:rPr>
            </w:pPr>
            <w:r w:rsidRPr="02B4686D">
              <w:rPr>
                <w:rFonts w:ascii="Arial" w:hAnsi="Arial" w:cs="Arial"/>
                <w:b/>
                <w:bCs/>
                <w:sz w:val="28"/>
                <w:szCs w:val="28"/>
                <w:u w:val="single"/>
              </w:rPr>
              <w:t>Catholic Social</w:t>
            </w:r>
          </w:p>
          <w:p w14:paraId="4F974D8F" w14:textId="1196F4AC" w:rsidR="1EB350B5" w:rsidRDefault="1EB350B5" w:rsidP="02B4686D">
            <w:pPr>
              <w:jc w:val="center"/>
              <w:rPr>
                <w:rFonts w:ascii="Arial" w:hAnsi="Arial" w:cs="Arial"/>
                <w:b/>
                <w:bCs/>
                <w:sz w:val="28"/>
                <w:szCs w:val="28"/>
                <w:u w:val="single"/>
              </w:rPr>
            </w:pPr>
            <w:r w:rsidRPr="02B4686D">
              <w:rPr>
                <w:rFonts w:ascii="Arial" w:hAnsi="Arial" w:cs="Arial"/>
                <w:b/>
                <w:bCs/>
                <w:sz w:val="28"/>
                <w:szCs w:val="28"/>
                <w:u w:val="single"/>
              </w:rPr>
              <w:t>Teaching</w:t>
            </w:r>
          </w:p>
        </w:tc>
        <w:tc>
          <w:tcPr>
            <w:tcW w:w="2710" w:type="dxa"/>
            <w:shd w:val="clear" w:color="auto" w:fill="E7E6E6" w:themeFill="background2"/>
          </w:tcPr>
          <w:p w14:paraId="73DF7762" w14:textId="3EC7BA3E" w:rsidR="1EB350B5" w:rsidRDefault="1EB350B5" w:rsidP="02B4686D">
            <w:pPr>
              <w:rPr>
                <w:rFonts w:ascii="Arial" w:hAnsi="Arial" w:cs="Arial"/>
                <w:sz w:val="18"/>
                <w:szCs w:val="18"/>
              </w:rPr>
            </w:pPr>
            <w:r w:rsidRPr="02B4686D">
              <w:rPr>
                <w:rFonts w:ascii="Arial" w:hAnsi="Arial" w:cs="Arial"/>
                <w:sz w:val="18"/>
                <w:szCs w:val="18"/>
              </w:rPr>
              <w:t>Creation and the Environment</w:t>
            </w:r>
          </w:p>
        </w:tc>
        <w:tc>
          <w:tcPr>
            <w:tcW w:w="2217" w:type="dxa"/>
            <w:shd w:val="clear" w:color="auto" w:fill="E7E6E6" w:themeFill="background2"/>
          </w:tcPr>
          <w:p w14:paraId="3A8290FD" w14:textId="5DB1E690" w:rsidR="1EB350B5" w:rsidRDefault="1EB350B5" w:rsidP="02B4686D">
            <w:pPr>
              <w:rPr>
                <w:rFonts w:ascii="Arial" w:hAnsi="Arial" w:cs="Arial"/>
                <w:sz w:val="18"/>
                <w:szCs w:val="18"/>
              </w:rPr>
            </w:pPr>
            <w:r w:rsidRPr="02B4686D">
              <w:rPr>
                <w:rFonts w:ascii="Arial" w:hAnsi="Arial" w:cs="Arial"/>
                <w:sz w:val="18"/>
                <w:szCs w:val="18"/>
              </w:rPr>
              <w:t>All Catholic teaching addressed</w:t>
            </w:r>
          </w:p>
        </w:tc>
        <w:tc>
          <w:tcPr>
            <w:tcW w:w="2257" w:type="dxa"/>
            <w:shd w:val="clear" w:color="auto" w:fill="E7E6E6" w:themeFill="background2"/>
          </w:tcPr>
          <w:p w14:paraId="037E859B" w14:textId="796B614D" w:rsidR="02B4686D" w:rsidRDefault="02B4686D" w:rsidP="02B4686D">
            <w:pPr>
              <w:rPr>
                <w:rFonts w:ascii="Arial" w:hAnsi="Arial" w:cs="Arial"/>
                <w:sz w:val="18"/>
                <w:szCs w:val="18"/>
              </w:rPr>
            </w:pPr>
          </w:p>
        </w:tc>
        <w:tc>
          <w:tcPr>
            <w:tcW w:w="2110" w:type="dxa"/>
            <w:shd w:val="clear" w:color="auto" w:fill="EDEDED" w:themeFill="accent3" w:themeFillTint="33"/>
          </w:tcPr>
          <w:p w14:paraId="1FD3E3D7" w14:textId="0ADC7A32" w:rsidR="02B4686D" w:rsidRDefault="02B4686D" w:rsidP="02B4686D">
            <w:pPr>
              <w:rPr>
                <w:rFonts w:ascii="Arial" w:hAnsi="Arial" w:cs="Arial"/>
                <w:sz w:val="18"/>
                <w:szCs w:val="18"/>
              </w:rPr>
            </w:pPr>
          </w:p>
        </w:tc>
        <w:tc>
          <w:tcPr>
            <w:tcW w:w="2004" w:type="dxa"/>
            <w:shd w:val="clear" w:color="auto" w:fill="EDEDED" w:themeFill="accent3" w:themeFillTint="33"/>
          </w:tcPr>
          <w:p w14:paraId="09D1A5A9" w14:textId="755BCA57" w:rsidR="02B4686D" w:rsidRDefault="02B4686D" w:rsidP="02B4686D">
            <w:pPr>
              <w:jc w:val="center"/>
              <w:rPr>
                <w:rFonts w:ascii="Arial" w:hAnsi="Arial" w:cs="Arial"/>
                <w:b/>
                <w:bCs/>
                <w:sz w:val="16"/>
                <w:szCs w:val="16"/>
                <w:u w:val="single"/>
              </w:rPr>
            </w:pPr>
          </w:p>
        </w:tc>
        <w:tc>
          <w:tcPr>
            <w:tcW w:w="2004" w:type="dxa"/>
            <w:shd w:val="clear" w:color="auto" w:fill="EDEDED" w:themeFill="accent3" w:themeFillTint="33"/>
          </w:tcPr>
          <w:p w14:paraId="13A99877" w14:textId="402A86EB" w:rsidR="1EB350B5" w:rsidRDefault="1EB350B5" w:rsidP="02B4686D">
            <w:pPr>
              <w:jc w:val="center"/>
              <w:rPr>
                <w:rFonts w:ascii="Arial" w:hAnsi="Arial" w:cs="Arial"/>
                <w:b/>
                <w:bCs/>
                <w:sz w:val="16"/>
                <w:szCs w:val="16"/>
              </w:rPr>
            </w:pPr>
            <w:r w:rsidRPr="02B4686D">
              <w:rPr>
                <w:rFonts w:ascii="Arial" w:hAnsi="Arial" w:cs="Arial"/>
                <w:b/>
                <w:bCs/>
                <w:sz w:val="16"/>
                <w:szCs w:val="16"/>
              </w:rPr>
              <w:t>Dignity</w:t>
            </w:r>
          </w:p>
          <w:p w14:paraId="2DDF8A8F" w14:textId="26D98B80" w:rsidR="02B4686D" w:rsidRDefault="02B4686D" w:rsidP="02B4686D">
            <w:pPr>
              <w:jc w:val="center"/>
              <w:rPr>
                <w:rFonts w:ascii="Arial" w:hAnsi="Arial" w:cs="Arial"/>
                <w:b/>
                <w:bCs/>
                <w:sz w:val="16"/>
                <w:szCs w:val="16"/>
                <w:u w:val="single"/>
              </w:rPr>
            </w:pPr>
          </w:p>
        </w:tc>
      </w:tr>
      <w:tr w:rsidR="007C785B" w:rsidRPr="00E85F14" w14:paraId="1970A9DF" w14:textId="77777777" w:rsidTr="3FB83097">
        <w:tc>
          <w:tcPr>
            <w:tcW w:w="1789" w:type="dxa"/>
            <w:shd w:val="clear" w:color="auto" w:fill="D5DCE4" w:themeFill="text2" w:themeFillTint="33"/>
          </w:tcPr>
          <w:p w14:paraId="192B6D2F" w14:textId="474F98A0" w:rsidR="007C785B" w:rsidRPr="00E85F14" w:rsidRDefault="007C785B" w:rsidP="007C785B">
            <w:pPr>
              <w:jc w:val="center"/>
              <w:rPr>
                <w:rFonts w:ascii="Arial" w:hAnsi="Arial" w:cs="Arial"/>
                <w:b/>
                <w:bCs/>
                <w:sz w:val="28"/>
                <w:szCs w:val="28"/>
                <w:u w:val="single"/>
              </w:rPr>
            </w:pPr>
            <w:r w:rsidRPr="00E85F14">
              <w:rPr>
                <w:rFonts w:ascii="Arial" w:hAnsi="Arial" w:cs="Arial"/>
                <w:b/>
                <w:bCs/>
                <w:sz w:val="28"/>
                <w:szCs w:val="28"/>
                <w:u w:val="single"/>
              </w:rPr>
              <w:t>Year 11</w:t>
            </w:r>
          </w:p>
        </w:tc>
        <w:tc>
          <w:tcPr>
            <w:tcW w:w="2748" w:type="dxa"/>
            <w:shd w:val="clear" w:color="auto" w:fill="D5DCE4" w:themeFill="text2" w:themeFillTint="33"/>
          </w:tcPr>
          <w:p w14:paraId="0638C0B5" w14:textId="02E4AA0E" w:rsidR="007C785B" w:rsidRPr="00E85F14" w:rsidRDefault="007C785B" w:rsidP="007C785B">
            <w:pPr>
              <w:jc w:val="center"/>
              <w:rPr>
                <w:rFonts w:ascii="Arial" w:hAnsi="Arial" w:cs="Arial"/>
                <w:sz w:val="28"/>
                <w:szCs w:val="28"/>
              </w:rPr>
            </w:pPr>
            <w:r w:rsidRPr="00E85F14">
              <w:rPr>
                <w:rFonts w:ascii="Arial" w:hAnsi="Arial" w:cs="Arial"/>
                <w:sz w:val="28"/>
                <w:szCs w:val="28"/>
              </w:rPr>
              <w:t xml:space="preserve">Ethics continued if </w:t>
            </w:r>
            <w:proofErr w:type="gramStart"/>
            <w:r w:rsidRPr="00E85F14">
              <w:rPr>
                <w:rFonts w:ascii="Arial" w:hAnsi="Arial" w:cs="Arial"/>
                <w:sz w:val="28"/>
                <w:szCs w:val="28"/>
              </w:rPr>
              <w:t>necessary</w:t>
            </w:r>
            <w:proofErr w:type="gramEnd"/>
          </w:p>
          <w:p w14:paraId="195C9FB9" w14:textId="722CD305" w:rsidR="007C785B" w:rsidRPr="00E85F14" w:rsidRDefault="007C785B" w:rsidP="007C785B">
            <w:pPr>
              <w:jc w:val="center"/>
              <w:rPr>
                <w:rFonts w:ascii="Arial" w:hAnsi="Arial" w:cs="Arial"/>
                <w:b/>
                <w:bCs/>
                <w:sz w:val="28"/>
                <w:szCs w:val="28"/>
                <w:u w:val="single"/>
              </w:rPr>
            </w:pPr>
            <w:r w:rsidRPr="00E85F14">
              <w:rPr>
                <w:rFonts w:ascii="Arial" w:hAnsi="Arial" w:cs="Arial"/>
                <w:b/>
                <w:bCs/>
                <w:sz w:val="28"/>
                <w:szCs w:val="28"/>
                <w:u w:val="single"/>
              </w:rPr>
              <w:t>Paper 3: Judaism</w:t>
            </w:r>
          </w:p>
          <w:p w14:paraId="3CA858A2" w14:textId="58DC2937" w:rsidR="007C785B" w:rsidRPr="00E85F14" w:rsidRDefault="007C785B" w:rsidP="007C785B">
            <w:pPr>
              <w:jc w:val="center"/>
              <w:rPr>
                <w:rFonts w:ascii="Arial" w:hAnsi="Arial" w:cs="Arial"/>
                <w:sz w:val="28"/>
                <w:szCs w:val="28"/>
              </w:rPr>
            </w:pPr>
            <w:r w:rsidRPr="00E85F14">
              <w:rPr>
                <w:rFonts w:ascii="Arial" w:hAnsi="Arial" w:cs="Arial"/>
                <w:sz w:val="28"/>
                <w:szCs w:val="28"/>
              </w:rPr>
              <w:t>Unit 1: Beliefs and Teachings</w:t>
            </w:r>
          </w:p>
          <w:p w14:paraId="19D5AEE9" w14:textId="77777777" w:rsidR="007C785B" w:rsidRPr="00E85F14" w:rsidRDefault="007C785B" w:rsidP="007C785B">
            <w:pPr>
              <w:rPr>
                <w:rFonts w:ascii="Arial" w:hAnsi="Arial" w:cs="Arial"/>
                <w:b/>
                <w:bCs/>
                <w:sz w:val="28"/>
                <w:szCs w:val="28"/>
                <w:u w:val="single"/>
              </w:rPr>
            </w:pPr>
          </w:p>
          <w:p w14:paraId="35A3D180" w14:textId="77777777" w:rsidR="007C785B" w:rsidRPr="00E85F14" w:rsidRDefault="007C785B" w:rsidP="007C785B">
            <w:pPr>
              <w:jc w:val="center"/>
              <w:rPr>
                <w:rFonts w:ascii="Arial" w:hAnsi="Arial" w:cs="Arial"/>
                <w:b/>
                <w:bCs/>
                <w:sz w:val="28"/>
                <w:szCs w:val="28"/>
                <w:u w:val="single"/>
              </w:rPr>
            </w:pPr>
          </w:p>
        </w:tc>
        <w:tc>
          <w:tcPr>
            <w:tcW w:w="2233" w:type="dxa"/>
            <w:shd w:val="clear" w:color="auto" w:fill="D5DCE4" w:themeFill="text2" w:themeFillTint="33"/>
          </w:tcPr>
          <w:p w14:paraId="68A8DF75" w14:textId="0A541487" w:rsidR="007C785B" w:rsidRPr="00E85F14" w:rsidRDefault="007C785B" w:rsidP="007C785B">
            <w:pPr>
              <w:jc w:val="center"/>
              <w:rPr>
                <w:rFonts w:ascii="Arial" w:hAnsi="Arial" w:cs="Arial"/>
                <w:b/>
                <w:bCs/>
                <w:sz w:val="28"/>
                <w:szCs w:val="28"/>
                <w:u w:val="single"/>
              </w:rPr>
            </w:pPr>
            <w:r w:rsidRPr="00E85F14">
              <w:rPr>
                <w:rFonts w:ascii="Arial" w:hAnsi="Arial" w:cs="Arial"/>
                <w:b/>
                <w:bCs/>
                <w:sz w:val="28"/>
                <w:szCs w:val="28"/>
                <w:u w:val="single"/>
              </w:rPr>
              <w:t>Unit 2: Practices</w:t>
            </w:r>
          </w:p>
        </w:tc>
        <w:tc>
          <w:tcPr>
            <w:tcW w:w="2257" w:type="dxa"/>
            <w:shd w:val="clear" w:color="auto" w:fill="D5DCE4" w:themeFill="text2" w:themeFillTint="33"/>
          </w:tcPr>
          <w:p w14:paraId="3191820B" w14:textId="74C00283" w:rsidR="007C785B" w:rsidRPr="00E85F14" w:rsidRDefault="004C0AFB" w:rsidP="007C785B">
            <w:pPr>
              <w:jc w:val="center"/>
              <w:rPr>
                <w:rFonts w:ascii="Arial" w:hAnsi="Arial" w:cs="Arial"/>
                <w:b/>
                <w:bCs/>
                <w:sz w:val="28"/>
                <w:szCs w:val="28"/>
                <w:u w:val="single"/>
              </w:rPr>
            </w:pPr>
            <w:r w:rsidRPr="00E85F14">
              <w:rPr>
                <w:rFonts w:ascii="Arial" w:hAnsi="Arial" w:cs="Arial"/>
                <w:b/>
                <w:bCs/>
                <w:sz w:val="28"/>
                <w:szCs w:val="28"/>
                <w:u w:val="single"/>
              </w:rPr>
              <w:t>Revision</w:t>
            </w:r>
          </w:p>
        </w:tc>
        <w:tc>
          <w:tcPr>
            <w:tcW w:w="2121" w:type="dxa"/>
            <w:shd w:val="clear" w:color="auto" w:fill="D5DCE4" w:themeFill="text2" w:themeFillTint="33"/>
          </w:tcPr>
          <w:p w14:paraId="3636A11C" w14:textId="086C5CAD" w:rsidR="007C785B" w:rsidRPr="00E85F14" w:rsidRDefault="004C0AFB" w:rsidP="007C785B">
            <w:pPr>
              <w:jc w:val="center"/>
              <w:rPr>
                <w:rFonts w:ascii="Arial" w:hAnsi="Arial" w:cs="Arial"/>
                <w:b/>
                <w:bCs/>
                <w:sz w:val="28"/>
                <w:szCs w:val="28"/>
                <w:u w:val="single"/>
              </w:rPr>
            </w:pPr>
            <w:r w:rsidRPr="00E85F14">
              <w:rPr>
                <w:rFonts w:ascii="Arial" w:hAnsi="Arial" w:cs="Arial"/>
                <w:b/>
                <w:bCs/>
                <w:sz w:val="28"/>
                <w:szCs w:val="28"/>
                <w:u w:val="single"/>
              </w:rPr>
              <w:t>Revision</w:t>
            </w:r>
          </w:p>
        </w:tc>
        <w:tc>
          <w:tcPr>
            <w:tcW w:w="2010" w:type="dxa"/>
            <w:shd w:val="clear" w:color="auto" w:fill="D5DCE4" w:themeFill="text2" w:themeFillTint="33"/>
          </w:tcPr>
          <w:p w14:paraId="68CF8317" w14:textId="5DFBA047" w:rsidR="007C785B" w:rsidRPr="00E85F14" w:rsidRDefault="004C0AFB" w:rsidP="007C785B">
            <w:pPr>
              <w:jc w:val="center"/>
              <w:rPr>
                <w:rFonts w:ascii="Arial" w:hAnsi="Arial" w:cs="Arial"/>
                <w:b/>
                <w:bCs/>
                <w:sz w:val="28"/>
                <w:szCs w:val="28"/>
                <w:u w:val="single"/>
              </w:rPr>
            </w:pPr>
            <w:r w:rsidRPr="00E85F14">
              <w:rPr>
                <w:rFonts w:ascii="Arial" w:hAnsi="Arial" w:cs="Arial"/>
                <w:b/>
                <w:bCs/>
                <w:sz w:val="28"/>
                <w:szCs w:val="28"/>
                <w:u w:val="single"/>
              </w:rPr>
              <w:t>Revision</w:t>
            </w:r>
          </w:p>
        </w:tc>
        <w:tc>
          <w:tcPr>
            <w:tcW w:w="2010" w:type="dxa"/>
            <w:shd w:val="clear" w:color="auto" w:fill="D5DCE4" w:themeFill="text2" w:themeFillTint="33"/>
          </w:tcPr>
          <w:p w14:paraId="7BE4F3FA" w14:textId="799D3C8A" w:rsidR="007C785B" w:rsidRPr="00E85F14" w:rsidRDefault="007C785B" w:rsidP="007C785B">
            <w:pPr>
              <w:jc w:val="center"/>
              <w:rPr>
                <w:rFonts w:ascii="Arial" w:hAnsi="Arial" w:cs="Arial"/>
                <w:b/>
                <w:bCs/>
                <w:sz w:val="28"/>
                <w:szCs w:val="28"/>
                <w:u w:val="single"/>
              </w:rPr>
            </w:pPr>
          </w:p>
        </w:tc>
      </w:tr>
      <w:tr w:rsidR="007C785B" w:rsidRPr="00E85F14" w14:paraId="54DF3881" w14:textId="77777777" w:rsidTr="3FB83097">
        <w:tc>
          <w:tcPr>
            <w:tcW w:w="1789" w:type="dxa"/>
            <w:shd w:val="clear" w:color="auto" w:fill="D5DCE4" w:themeFill="text2" w:themeFillTint="33"/>
          </w:tcPr>
          <w:p w14:paraId="123180CB" w14:textId="77777777" w:rsidR="007C785B" w:rsidRPr="00E85F14" w:rsidRDefault="007C785B" w:rsidP="007C785B">
            <w:pPr>
              <w:jc w:val="center"/>
              <w:rPr>
                <w:rFonts w:ascii="Arial" w:hAnsi="Arial" w:cs="Arial"/>
                <w:b/>
                <w:bCs/>
                <w:sz w:val="28"/>
                <w:szCs w:val="28"/>
                <w:u w:val="single"/>
              </w:rPr>
            </w:pPr>
            <w:r w:rsidRPr="00E85F14">
              <w:rPr>
                <w:rFonts w:ascii="Arial" w:hAnsi="Arial" w:cs="Arial"/>
                <w:b/>
                <w:bCs/>
                <w:sz w:val="28"/>
                <w:szCs w:val="28"/>
                <w:u w:val="single"/>
              </w:rPr>
              <w:t>Assessment</w:t>
            </w:r>
          </w:p>
        </w:tc>
        <w:tc>
          <w:tcPr>
            <w:tcW w:w="2748" w:type="dxa"/>
            <w:shd w:val="clear" w:color="auto" w:fill="D5DCE4" w:themeFill="text2" w:themeFillTint="33"/>
          </w:tcPr>
          <w:p w14:paraId="61EB9EFE" w14:textId="77777777" w:rsidR="007C785B" w:rsidRPr="00E85F14" w:rsidRDefault="007C785B" w:rsidP="007C785B">
            <w:pPr>
              <w:jc w:val="center"/>
              <w:rPr>
                <w:rFonts w:ascii="Arial" w:hAnsi="Arial" w:cs="Arial"/>
                <w:b/>
                <w:bCs/>
                <w:sz w:val="28"/>
                <w:szCs w:val="28"/>
                <w:u w:val="single"/>
              </w:rPr>
            </w:pPr>
            <w:r w:rsidRPr="00E85F14">
              <w:rPr>
                <w:rFonts w:ascii="Arial" w:hAnsi="Arial" w:cs="Arial"/>
                <w:b/>
                <w:bCs/>
                <w:sz w:val="28"/>
                <w:szCs w:val="28"/>
                <w:u w:val="single"/>
              </w:rPr>
              <w:t>Assessment</w:t>
            </w:r>
          </w:p>
          <w:p w14:paraId="1026A8BE" w14:textId="7E494834" w:rsidR="004C0AFB" w:rsidRPr="00E85F14" w:rsidRDefault="00817AB3" w:rsidP="007C785B">
            <w:pPr>
              <w:jc w:val="center"/>
              <w:rPr>
                <w:rFonts w:ascii="Arial" w:hAnsi="Arial" w:cs="Arial"/>
                <w:sz w:val="28"/>
                <w:szCs w:val="28"/>
              </w:rPr>
            </w:pPr>
            <w:r w:rsidRPr="00E85F14">
              <w:rPr>
                <w:rFonts w:ascii="Arial" w:hAnsi="Arial" w:cs="Arial"/>
                <w:sz w:val="28"/>
                <w:szCs w:val="28"/>
              </w:rPr>
              <w:t>Beliefs and Teachings Test</w:t>
            </w:r>
          </w:p>
        </w:tc>
        <w:tc>
          <w:tcPr>
            <w:tcW w:w="2233" w:type="dxa"/>
            <w:shd w:val="clear" w:color="auto" w:fill="D5DCE4" w:themeFill="text2" w:themeFillTint="33"/>
          </w:tcPr>
          <w:p w14:paraId="7E5B34F4" w14:textId="77777777" w:rsidR="007C785B" w:rsidRPr="00E85F14" w:rsidRDefault="007C785B" w:rsidP="007C785B">
            <w:pPr>
              <w:jc w:val="center"/>
              <w:rPr>
                <w:rFonts w:ascii="Arial" w:hAnsi="Arial" w:cs="Arial"/>
                <w:b/>
                <w:bCs/>
                <w:sz w:val="28"/>
                <w:szCs w:val="28"/>
                <w:u w:val="single"/>
              </w:rPr>
            </w:pPr>
            <w:r w:rsidRPr="00E85F14">
              <w:rPr>
                <w:rFonts w:ascii="Arial" w:hAnsi="Arial" w:cs="Arial"/>
                <w:b/>
                <w:bCs/>
                <w:sz w:val="28"/>
                <w:szCs w:val="28"/>
                <w:u w:val="single"/>
              </w:rPr>
              <w:t>Assessment</w:t>
            </w:r>
          </w:p>
          <w:p w14:paraId="36242EF5" w14:textId="65BAC717" w:rsidR="00817AB3" w:rsidRPr="00E85F14" w:rsidRDefault="00817AB3" w:rsidP="007C785B">
            <w:pPr>
              <w:jc w:val="center"/>
              <w:rPr>
                <w:rFonts w:ascii="Arial" w:hAnsi="Arial" w:cs="Arial"/>
                <w:sz w:val="28"/>
                <w:szCs w:val="28"/>
              </w:rPr>
            </w:pPr>
            <w:r w:rsidRPr="00E85F14">
              <w:rPr>
                <w:rFonts w:ascii="Arial" w:hAnsi="Arial" w:cs="Arial"/>
                <w:sz w:val="28"/>
                <w:szCs w:val="28"/>
              </w:rPr>
              <w:t>Practices Test</w:t>
            </w:r>
          </w:p>
        </w:tc>
        <w:tc>
          <w:tcPr>
            <w:tcW w:w="2257" w:type="dxa"/>
            <w:shd w:val="clear" w:color="auto" w:fill="D5DCE4" w:themeFill="text2" w:themeFillTint="33"/>
          </w:tcPr>
          <w:p w14:paraId="252A2DBE" w14:textId="3FF925E5" w:rsidR="007C785B" w:rsidRPr="00E85F14" w:rsidRDefault="00817AB3" w:rsidP="007C785B">
            <w:pPr>
              <w:jc w:val="center"/>
              <w:rPr>
                <w:rFonts w:ascii="Arial" w:hAnsi="Arial" w:cs="Arial"/>
                <w:b/>
                <w:bCs/>
                <w:sz w:val="28"/>
                <w:szCs w:val="28"/>
                <w:u w:val="single"/>
              </w:rPr>
            </w:pPr>
            <w:r w:rsidRPr="00E85F14">
              <w:rPr>
                <w:rFonts w:ascii="Arial" w:hAnsi="Arial" w:cs="Arial"/>
                <w:b/>
                <w:bCs/>
                <w:sz w:val="28"/>
                <w:szCs w:val="28"/>
                <w:u w:val="single"/>
              </w:rPr>
              <w:t>Revision</w:t>
            </w:r>
          </w:p>
        </w:tc>
        <w:tc>
          <w:tcPr>
            <w:tcW w:w="2121" w:type="dxa"/>
            <w:shd w:val="clear" w:color="auto" w:fill="D5DCE4" w:themeFill="text2" w:themeFillTint="33"/>
          </w:tcPr>
          <w:p w14:paraId="5E29A977" w14:textId="75339FDC" w:rsidR="007C785B" w:rsidRPr="00E85F14" w:rsidRDefault="00817AB3" w:rsidP="007C785B">
            <w:pPr>
              <w:jc w:val="center"/>
              <w:rPr>
                <w:rFonts w:ascii="Arial" w:hAnsi="Arial" w:cs="Arial"/>
                <w:b/>
                <w:bCs/>
                <w:sz w:val="28"/>
                <w:szCs w:val="28"/>
                <w:u w:val="single"/>
              </w:rPr>
            </w:pPr>
            <w:r w:rsidRPr="00E85F14">
              <w:rPr>
                <w:rFonts w:ascii="Arial" w:hAnsi="Arial" w:cs="Arial"/>
                <w:b/>
                <w:bCs/>
                <w:sz w:val="28"/>
                <w:szCs w:val="28"/>
                <w:u w:val="single"/>
              </w:rPr>
              <w:t>Revision</w:t>
            </w:r>
          </w:p>
        </w:tc>
        <w:tc>
          <w:tcPr>
            <w:tcW w:w="2010" w:type="dxa"/>
            <w:shd w:val="clear" w:color="auto" w:fill="D5DCE4" w:themeFill="text2" w:themeFillTint="33"/>
          </w:tcPr>
          <w:p w14:paraId="7F571318" w14:textId="190F2D6C" w:rsidR="007C785B" w:rsidRPr="00E85F14" w:rsidRDefault="00817AB3" w:rsidP="007C785B">
            <w:pPr>
              <w:jc w:val="center"/>
              <w:rPr>
                <w:rFonts w:ascii="Arial" w:hAnsi="Arial" w:cs="Arial"/>
                <w:b/>
                <w:bCs/>
                <w:sz w:val="28"/>
                <w:szCs w:val="28"/>
                <w:u w:val="single"/>
              </w:rPr>
            </w:pPr>
            <w:r w:rsidRPr="00E85F14">
              <w:rPr>
                <w:rFonts w:ascii="Arial" w:hAnsi="Arial" w:cs="Arial"/>
                <w:b/>
                <w:bCs/>
                <w:sz w:val="28"/>
                <w:szCs w:val="28"/>
                <w:u w:val="single"/>
              </w:rPr>
              <w:t>Revision</w:t>
            </w:r>
          </w:p>
        </w:tc>
        <w:tc>
          <w:tcPr>
            <w:tcW w:w="2010" w:type="dxa"/>
            <w:shd w:val="clear" w:color="auto" w:fill="D5DCE4" w:themeFill="text2" w:themeFillTint="33"/>
          </w:tcPr>
          <w:p w14:paraId="4A8469E4" w14:textId="62851B50" w:rsidR="007C785B" w:rsidRPr="00E85F14" w:rsidRDefault="007C785B" w:rsidP="007C785B">
            <w:pPr>
              <w:jc w:val="center"/>
              <w:rPr>
                <w:rFonts w:ascii="Arial" w:hAnsi="Arial" w:cs="Arial"/>
                <w:b/>
                <w:bCs/>
                <w:sz w:val="28"/>
                <w:szCs w:val="28"/>
                <w:u w:val="single"/>
              </w:rPr>
            </w:pPr>
          </w:p>
        </w:tc>
      </w:tr>
      <w:tr w:rsidR="007C785B" w:rsidRPr="00E85F14" w14:paraId="301AABAD" w14:textId="77777777" w:rsidTr="3FB83097">
        <w:tc>
          <w:tcPr>
            <w:tcW w:w="1789" w:type="dxa"/>
            <w:shd w:val="clear" w:color="auto" w:fill="D5DCE4" w:themeFill="text2" w:themeFillTint="33"/>
          </w:tcPr>
          <w:p w14:paraId="12877D31" w14:textId="77777777" w:rsidR="007C785B" w:rsidRPr="00E85F14" w:rsidRDefault="007C785B" w:rsidP="007C785B">
            <w:pPr>
              <w:jc w:val="center"/>
              <w:rPr>
                <w:rFonts w:ascii="Arial" w:hAnsi="Arial" w:cs="Arial"/>
                <w:b/>
                <w:bCs/>
                <w:sz w:val="28"/>
                <w:szCs w:val="28"/>
                <w:u w:val="single"/>
              </w:rPr>
            </w:pPr>
            <w:r w:rsidRPr="00E85F14">
              <w:rPr>
                <w:rFonts w:ascii="Arial" w:hAnsi="Arial" w:cs="Arial"/>
                <w:b/>
                <w:bCs/>
                <w:sz w:val="28"/>
                <w:szCs w:val="28"/>
                <w:u w:val="single"/>
              </w:rPr>
              <w:t>Inclusion for all</w:t>
            </w:r>
          </w:p>
        </w:tc>
        <w:tc>
          <w:tcPr>
            <w:tcW w:w="2748" w:type="dxa"/>
            <w:shd w:val="clear" w:color="auto" w:fill="D5DCE4" w:themeFill="text2" w:themeFillTint="33"/>
          </w:tcPr>
          <w:p w14:paraId="5291B8B3" w14:textId="77777777" w:rsidR="002B1140" w:rsidRPr="00E85F14" w:rsidRDefault="002B1140" w:rsidP="002B1140">
            <w:pPr>
              <w:jc w:val="center"/>
              <w:rPr>
                <w:rFonts w:ascii="Arial" w:hAnsi="Arial" w:cs="Arial"/>
                <w:b/>
                <w:sz w:val="16"/>
                <w:szCs w:val="16"/>
                <w:u w:val="single"/>
              </w:rPr>
            </w:pPr>
            <w:r w:rsidRPr="00E85F14">
              <w:rPr>
                <w:rFonts w:ascii="Arial" w:hAnsi="Arial" w:cs="Arial"/>
                <w:b/>
                <w:sz w:val="16"/>
                <w:szCs w:val="16"/>
                <w:u w:val="single"/>
              </w:rPr>
              <w:t>Philosophy</w:t>
            </w:r>
          </w:p>
          <w:p w14:paraId="3B677D73" w14:textId="77777777" w:rsidR="002B1140" w:rsidRPr="00E85F14" w:rsidRDefault="002B1140" w:rsidP="002B1140">
            <w:pPr>
              <w:rPr>
                <w:rFonts w:ascii="Arial" w:hAnsi="Arial" w:cs="Arial"/>
                <w:sz w:val="18"/>
                <w:szCs w:val="18"/>
              </w:rPr>
            </w:pPr>
            <w:r w:rsidRPr="00E85F14">
              <w:rPr>
                <w:rFonts w:ascii="Arial" w:hAnsi="Arial" w:cs="Arial"/>
                <w:sz w:val="18"/>
                <w:szCs w:val="18"/>
              </w:rPr>
              <w:t>-Topic signposting to help with organisation</w:t>
            </w:r>
          </w:p>
          <w:p w14:paraId="0C447721" w14:textId="77777777" w:rsidR="002B1140" w:rsidRPr="00E85F14" w:rsidRDefault="002B1140" w:rsidP="002B1140">
            <w:pPr>
              <w:rPr>
                <w:rFonts w:ascii="Arial" w:hAnsi="Arial" w:cs="Arial"/>
                <w:sz w:val="18"/>
                <w:szCs w:val="18"/>
              </w:rPr>
            </w:pPr>
            <w:r w:rsidRPr="00E85F14">
              <w:rPr>
                <w:rFonts w:ascii="Arial" w:hAnsi="Arial" w:cs="Arial"/>
                <w:sz w:val="18"/>
                <w:szCs w:val="18"/>
              </w:rPr>
              <w:t>-Topic keywords to assist with religious literacy.</w:t>
            </w:r>
          </w:p>
          <w:p w14:paraId="399AD201" w14:textId="77777777" w:rsidR="002B1140" w:rsidRPr="00E85F14" w:rsidRDefault="002B1140" w:rsidP="002B1140">
            <w:pPr>
              <w:rPr>
                <w:rFonts w:ascii="Arial" w:hAnsi="Arial" w:cs="Arial"/>
                <w:sz w:val="18"/>
                <w:szCs w:val="18"/>
              </w:rPr>
            </w:pPr>
            <w:r w:rsidRPr="00E85F14">
              <w:rPr>
                <w:rFonts w:ascii="Arial" w:hAnsi="Arial" w:cs="Arial"/>
                <w:sz w:val="18"/>
                <w:szCs w:val="18"/>
              </w:rPr>
              <w:t>-Front end feedback to help with exam technique</w:t>
            </w:r>
          </w:p>
          <w:p w14:paraId="03773FDE" w14:textId="77777777" w:rsidR="002B1140" w:rsidRPr="00E85F14" w:rsidRDefault="002B1140" w:rsidP="002B1140">
            <w:pPr>
              <w:rPr>
                <w:rFonts w:ascii="Arial" w:hAnsi="Arial" w:cs="Arial"/>
                <w:sz w:val="18"/>
                <w:szCs w:val="18"/>
              </w:rPr>
            </w:pPr>
            <w:r w:rsidRPr="00E85F14">
              <w:rPr>
                <w:rFonts w:ascii="Arial" w:hAnsi="Arial" w:cs="Arial"/>
                <w:sz w:val="18"/>
                <w:szCs w:val="18"/>
              </w:rPr>
              <w:t>-Clips of religious experience to help with understanding.</w:t>
            </w:r>
          </w:p>
          <w:p w14:paraId="10D9D06A" w14:textId="77777777" w:rsidR="002B1140" w:rsidRPr="00E85F14" w:rsidRDefault="002B1140" w:rsidP="002B1140">
            <w:pPr>
              <w:rPr>
                <w:rFonts w:ascii="Arial" w:hAnsi="Arial" w:cs="Arial"/>
                <w:sz w:val="18"/>
                <w:szCs w:val="18"/>
              </w:rPr>
            </w:pPr>
            <w:r w:rsidRPr="00E85F14">
              <w:rPr>
                <w:rFonts w:ascii="Arial" w:hAnsi="Arial" w:cs="Arial"/>
                <w:sz w:val="18"/>
                <w:szCs w:val="18"/>
              </w:rPr>
              <w:t>-Music for reflection on problem of evil topic.</w:t>
            </w:r>
          </w:p>
          <w:p w14:paraId="72DA697C" w14:textId="0F1D1ECB" w:rsidR="007C785B" w:rsidRPr="00E85F14" w:rsidRDefault="002B1140" w:rsidP="002B1140">
            <w:pPr>
              <w:jc w:val="center"/>
              <w:rPr>
                <w:rFonts w:ascii="Arial" w:hAnsi="Arial" w:cs="Arial"/>
                <w:b/>
                <w:bCs/>
                <w:sz w:val="28"/>
                <w:szCs w:val="28"/>
                <w:u w:val="single"/>
              </w:rPr>
            </w:pPr>
            <w:r w:rsidRPr="00E85F14">
              <w:rPr>
                <w:rFonts w:ascii="Arial" w:hAnsi="Arial" w:cs="Arial"/>
                <w:sz w:val="18"/>
                <w:szCs w:val="18"/>
              </w:rPr>
              <w:t>-scaffolding for arguments for the existence of God</w:t>
            </w:r>
          </w:p>
        </w:tc>
        <w:tc>
          <w:tcPr>
            <w:tcW w:w="2233" w:type="dxa"/>
            <w:shd w:val="clear" w:color="auto" w:fill="D5DCE4" w:themeFill="text2" w:themeFillTint="33"/>
          </w:tcPr>
          <w:p w14:paraId="0392555B" w14:textId="715D3EB5" w:rsidR="002B1140" w:rsidRPr="00E85F14" w:rsidRDefault="002B1140" w:rsidP="002B1140">
            <w:pPr>
              <w:jc w:val="center"/>
              <w:rPr>
                <w:rFonts w:ascii="Arial" w:hAnsi="Arial" w:cs="Arial"/>
                <w:b/>
                <w:bCs/>
                <w:sz w:val="18"/>
                <w:szCs w:val="18"/>
                <w:u w:val="single"/>
              </w:rPr>
            </w:pPr>
            <w:r w:rsidRPr="00E85F14">
              <w:rPr>
                <w:rFonts w:ascii="Arial" w:hAnsi="Arial" w:cs="Arial"/>
                <w:b/>
                <w:bCs/>
                <w:sz w:val="18"/>
                <w:szCs w:val="18"/>
                <w:u w:val="single"/>
              </w:rPr>
              <w:t>Ethics</w:t>
            </w:r>
          </w:p>
          <w:p w14:paraId="04145F89" w14:textId="645B9ED7" w:rsidR="002B1140" w:rsidRPr="00E85F14" w:rsidRDefault="002B1140" w:rsidP="002B1140">
            <w:pPr>
              <w:rPr>
                <w:rFonts w:ascii="Arial" w:hAnsi="Arial" w:cs="Arial"/>
                <w:sz w:val="18"/>
                <w:szCs w:val="18"/>
              </w:rPr>
            </w:pPr>
            <w:r w:rsidRPr="00E85F14">
              <w:rPr>
                <w:rFonts w:ascii="Arial" w:hAnsi="Arial" w:cs="Arial"/>
                <w:sz w:val="18"/>
                <w:szCs w:val="18"/>
              </w:rPr>
              <w:t xml:space="preserve">Topics signposting to help with </w:t>
            </w:r>
            <w:proofErr w:type="gramStart"/>
            <w:r w:rsidRPr="00E85F14">
              <w:rPr>
                <w:rFonts w:ascii="Arial" w:hAnsi="Arial" w:cs="Arial"/>
                <w:sz w:val="18"/>
                <w:szCs w:val="18"/>
              </w:rPr>
              <w:t>organisation</w:t>
            </w:r>
            <w:proofErr w:type="gramEnd"/>
          </w:p>
          <w:p w14:paraId="1CA1AC1D" w14:textId="77777777" w:rsidR="002B1140" w:rsidRPr="00E85F14" w:rsidRDefault="002B1140" w:rsidP="002B1140">
            <w:pPr>
              <w:rPr>
                <w:rFonts w:ascii="Arial" w:hAnsi="Arial" w:cs="Arial"/>
                <w:sz w:val="18"/>
                <w:szCs w:val="18"/>
              </w:rPr>
            </w:pPr>
            <w:r w:rsidRPr="00E85F14">
              <w:rPr>
                <w:rFonts w:ascii="Arial" w:hAnsi="Arial" w:cs="Arial"/>
                <w:sz w:val="18"/>
                <w:szCs w:val="18"/>
              </w:rPr>
              <w:t>-Topic keywords to assist with religious literacy.</w:t>
            </w:r>
          </w:p>
          <w:p w14:paraId="0154A7DC" w14:textId="77777777" w:rsidR="002B1140" w:rsidRPr="00E85F14" w:rsidRDefault="002B1140" w:rsidP="002B1140">
            <w:pPr>
              <w:rPr>
                <w:rFonts w:ascii="Arial" w:hAnsi="Arial" w:cs="Arial"/>
                <w:sz w:val="18"/>
                <w:szCs w:val="18"/>
              </w:rPr>
            </w:pPr>
            <w:r w:rsidRPr="00E85F14">
              <w:rPr>
                <w:rFonts w:ascii="Arial" w:hAnsi="Arial" w:cs="Arial"/>
                <w:sz w:val="18"/>
                <w:szCs w:val="18"/>
              </w:rPr>
              <w:t xml:space="preserve">Front end feedback to help with exam </w:t>
            </w:r>
            <w:proofErr w:type="gramStart"/>
            <w:r w:rsidRPr="00E85F14">
              <w:rPr>
                <w:rFonts w:ascii="Arial" w:hAnsi="Arial" w:cs="Arial"/>
                <w:sz w:val="18"/>
                <w:szCs w:val="18"/>
              </w:rPr>
              <w:t>technique</w:t>
            </w:r>
            <w:proofErr w:type="gramEnd"/>
          </w:p>
          <w:p w14:paraId="27B855CD" w14:textId="77777777" w:rsidR="002B1140" w:rsidRPr="00E85F14" w:rsidRDefault="002B1140" w:rsidP="002B1140">
            <w:pPr>
              <w:rPr>
                <w:rFonts w:ascii="Arial" w:hAnsi="Arial" w:cs="Arial"/>
                <w:sz w:val="18"/>
                <w:szCs w:val="18"/>
              </w:rPr>
            </w:pPr>
            <w:r w:rsidRPr="00E85F14">
              <w:rPr>
                <w:rFonts w:ascii="Arial" w:hAnsi="Arial" w:cs="Arial"/>
                <w:sz w:val="18"/>
                <w:szCs w:val="18"/>
              </w:rPr>
              <w:t>-clips to help with understanding of topics concerning relationships</w:t>
            </w:r>
          </w:p>
          <w:p w14:paraId="65C059C3" w14:textId="77777777" w:rsidR="002B1140" w:rsidRPr="00E85F14" w:rsidRDefault="002B1140" w:rsidP="002B1140">
            <w:pPr>
              <w:rPr>
                <w:rFonts w:ascii="Arial" w:hAnsi="Arial" w:cs="Arial"/>
                <w:sz w:val="18"/>
                <w:szCs w:val="18"/>
              </w:rPr>
            </w:pPr>
            <w:r w:rsidRPr="00E85F14">
              <w:rPr>
                <w:rFonts w:ascii="Arial" w:hAnsi="Arial" w:cs="Arial"/>
                <w:sz w:val="18"/>
                <w:szCs w:val="18"/>
              </w:rPr>
              <w:t>-Visual aids to explore the topic of marriage</w:t>
            </w:r>
          </w:p>
          <w:p w14:paraId="1F406D57" w14:textId="77777777" w:rsidR="002B1140" w:rsidRPr="00E85F14" w:rsidRDefault="002B1140" w:rsidP="002B1140">
            <w:pPr>
              <w:rPr>
                <w:rFonts w:ascii="Arial" w:hAnsi="Arial" w:cs="Arial"/>
                <w:sz w:val="18"/>
                <w:szCs w:val="18"/>
              </w:rPr>
            </w:pPr>
            <w:r w:rsidRPr="00E85F14">
              <w:rPr>
                <w:rFonts w:ascii="Arial" w:hAnsi="Arial" w:cs="Arial"/>
                <w:sz w:val="18"/>
                <w:szCs w:val="18"/>
              </w:rPr>
              <w:lastRenderedPageBreak/>
              <w:t>-Images to help with knowing contraception</w:t>
            </w:r>
          </w:p>
          <w:p w14:paraId="400DAC17" w14:textId="77777777" w:rsidR="007C785B" w:rsidRPr="00E85F14" w:rsidRDefault="007C785B" w:rsidP="007C785B">
            <w:pPr>
              <w:jc w:val="center"/>
              <w:rPr>
                <w:rFonts w:ascii="Arial" w:hAnsi="Arial" w:cs="Arial"/>
                <w:b/>
                <w:bCs/>
                <w:sz w:val="28"/>
                <w:szCs w:val="28"/>
                <w:u w:val="single"/>
              </w:rPr>
            </w:pPr>
          </w:p>
        </w:tc>
        <w:tc>
          <w:tcPr>
            <w:tcW w:w="2257" w:type="dxa"/>
            <w:shd w:val="clear" w:color="auto" w:fill="D5DCE4" w:themeFill="text2" w:themeFillTint="33"/>
          </w:tcPr>
          <w:p w14:paraId="7A47237A" w14:textId="1E971488" w:rsidR="002B1140" w:rsidRPr="00E85F14" w:rsidRDefault="002B1140" w:rsidP="002B1140">
            <w:pPr>
              <w:jc w:val="center"/>
              <w:rPr>
                <w:rFonts w:ascii="Arial" w:hAnsi="Arial" w:cs="Arial"/>
                <w:b/>
                <w:bCs/>
                <w:sz w:val="18"/>
                <w:szCs w:val="18"/>
                <w:u w:val="single"/>
              </w:rPr>
            </w:pPr>
            <w:r w:rsidRPr="00E85F14">
              <w:rPr>
                <w:rFonts w:ascii="Arial" w:hAnsi="Arial" w:cs="Arial"/>
                <w:b/>
                <w:bCs/>
                <w:sz w:val="18"/>
                <w:szCs w:val="18"/>
                <w:u w:val="single"/>
              </w:rPr>
              <w:lastRenderedPageBreak/>
              <w:t>Beliefs</w:t>
            </w:r>
          </w:p>
          <w:p w14:paraId="003CD26E" w14:textId="605D670C" w:rsidR="002B1140" w:rsidRPr="00E85F14" w:rsidRDefault="002B1140" w:rsidP="002B1140">
            <w:pPr>
              <w:rPr>
                <w:rFonts w:ascii="Arial" w:hAnsi="Arial" w:cs="Arial"/>
                <w:sz w:val="18"/>
                <w:szCs w:val="18"/>
              </w:rPr>
            </w:pPr>
            <w:r w:rsidRPr="00E85F14">
              <w:rPr>
                <w:rFonts w:ascii="Arial" w:hAnsi="Arial" w:cs="Arial"/>
                <w:sz w:val="18"/>
                <w:szCs w:val="18"/>
              </w:rPr>
              <w:t xml:space="preserve">Topic signposting to help with </w:t>
            </w:r>
            <w:proofErr w:type="gramStart"/>
            <w:r w:rsidRPr="00E85F14">
              <w:rPr>
                <w:rFonts w:ascii="Arial" w:hAnsi="Arial" w:cs="Arial"/>
                <w:sz w:val="18"/>
                <w:szCs w:val="18"/>
              </w:rPr>
              <w:t>organisation</w:t>
            </w:r>
            <w:proofErr w:type="gramEnd"/>
          </w:p>
          <w:p w14:paraId="38616655" w14:textId="77777777" w:rsidR="002B1140" w:rsidRPr="00E85F14" w:rsidRDefault="002B1140" w:rsidP="002B1140">
            <w:pPr>
              <w:rPr>
                <w:rFonts w:ascii="Arial" w:hAnsi="Arial" w:cs="Arial"/>
                <w:sz w:val="18"/>
                <w:szCs w:val="18"/>
              </w:rPr>
            </w:pPr>
            <w:r w:rsidRPr="00E85F14">
              <w:rPr>
                <w:rFonts w:ascii="Arial" w:hAnsi="Arial" w:cs="Arial"/>
                <w:sz w:val="18"/>
                <w:szCs w:val="18"/>
              </w:rPr>
              <w:t>-Topic keywords to assist with religious literacy.</w:t>
            </w:r>
          </w:p>
          <w:p w14:paraId="0B9F9058" w14:textId="77777777" w:rsidR="002B1140" w:rsidRPr="00E85F14" w:rsidRDefault="002B1140" w:rsidP="002B1140">
            <w:pPr>
              <w:rPr>
                <w:rFonts w:ascii="Arial" w:hAnsi="Arial" w:cs="Arial"/>
                <w:sz w:val="18"/>
                <w:szCs w:val="18"/>
              </w:rPr>
            </w:pPr>
            <w:r w:rsidRPr="00E85F14">
              <w:rPr>
                <w:rFonts w:ascii="Arial" w:hAnsi="Arial" w:cs="Arial"/>
                <w:sz w:val="18"/>
                <w:szCs w:val="18"/>
              </w:rPr>
              <w:t>- Front end feedback to help with exam technique</w:t>
            </w:r>
          </w:p>
          <w:p w14:paraId="03712A15" w14:textId="77777777" w:rsidR="002B1140" w:rsidRPr="00E85F14" w:rsidRDefault="002B1140" w:rsidP="002B1140">
            <w:pPr>
              <w:rPr>
                <w:rFonts w:ascii="Arial" w:hAnsi="Arial" w:cs="Arial"/>
                <w:sz w:val="18"/>
                <w:szCs w:val="18"/>
              </w:rPr>
            </w:pPr>
            <w:r w:rsidRPr="00E85F14">
              <w:rPr>
                <w:rFonts w:ascii="Arial" w:hAnsi="Arial" w:cs="Arial"/>
                <w:sz w:val="18"/>
                <w:szCs w:val="18"/>
              </w:rPr>
              <w:t>-Visual aids of the synagogue to help with understanding,</w:t>
            </w:r>
          </w:p>
          <w:p w14:paraId="678FB383" w14:textId="27681E41" w:rsidR="007C785B" w:rsidRPr="00E85F14" w:rsidRDefault="002B1140" w:rsidP="002B1140">
            <w:pPr>
              <w:jc w:val="center"/>
              <w:rPr>
                <w:rFonts w:ascii="Arial" w:hAnsi="Arial" w:cs="Arial"/>
                <w:b/>
                <w:bCs/>
                <w:sz w:val="28"/>
                <w:szCs w:val="28"/>
                <w:u w:val="single"/>
              </w:rPr>
            </w:pPr>
            <w:r w:rsidRPr="00E85F14">
              <w:rPr>
                <w:rFonts w:ascii="Arial" w:hAnsi="Arial" w:cs="Arial"/>
                <w:sz w:val="18"/>
                <w:szCs w:val="18"/>
              </w:rPr>
              <w:t xml:space="preserve">-Watching “Strictly Kosher” to develop understanding of </w:t>
            </w:r>
            <w:r w:rsidRPr="00E85F14">
              <w:rPr>
                <w:rFonts w:ascii="Arial" w:hAnsi="Arial" w:cs="Arial"/>
                <w:sz w:val="18"/>
                <w:szCs w:val="18"/>
              </w:rPr>
              <w:lastRenderedPageBreak/>
              <w:t>divergent groups in Judaism</w:t>
            </w:r>
          </w:p>
        </w:tc>
        <w:tc>
          <w:tcPr>
            <w:tcW w:w="2121" w:type="dxa"/>
            <w:shd w:val="clear" w:color="auto" w:fill="D5DCE4" w:themeFill="text2" w:themeFillTint="33"/>
          </w:tcPr>
          <w:p w14:paraId="7EC55FAA" w14:textId="77777777" w:rsidR="002B1140" w:rsidRPr="00E85F14" w:rsidRDefault="002B1140" w:rsidP="002B1140">
            <w:pPr>
              <w:rPr>
                <w:rFonts w:ascii="Arial" w:hAnsi="Arial" w:cs="Arial"/>
                <w:b/>
                <w:bCs/>
                <w:sz w:val="18"/>
                <w:szCs w:val="18"/>
                <w:u w:val="single"/>
              </w:rPr>
            </w:pPr>
            <w:r w:rsidRPr="00E85F14">
              <w:rPr>
                <w:rFonts w:ascii="Arial" w:hAnsi="Arial" w:cs="Arial"/>
                <w:b/>
                <w:bCs/>
                <w:sz w:val="18"/>
                <w:szCs w:val="18"/>
                <w:u w:val="single"/>
              </w:rPr>
              <w:lastRenderedPageBreak/>
              <w:t>Judaism Teachings</w:t>
            </w:r>
          </w:p>
          <w:p w14:paraId="74F3F6D0" w14:textId="77777777" w:rsidR="002B1140" w:rsidRPr="00E85F14" w:rsidRDefault="002B1140" w:rsidP="002B1140">
            <w:pPr>
              <w:rPr>
                <w:rFonts w:ascii="Arial" w:hAnsi="Arial" w:cs="Arial"/>
                <w:sz w:val="18"/>
                <w:szCs w:val="18"/>
              </w:rPr>
            </w:pPr>
            <w:r w:rsidRPr="00E85F14">
              <w:rPr>
                <w:rFonts w:ascii="Arial" w:hAnsi="Arial" w:cs="Arial"/>
                <w:sz w:val="18"/>
                <w:szCs w:val="18"/>
              </w:rPr>
              <w:t>-Topic signposting to help with organisation</w:t>
            </w:r>
          </w:p>
          <w:p w14:paraId="4E5085B8" w14:textId="77777777" w:rsidR="002B1140" w:rsidRPr="00E85F14" w:rsidRDefault="002B1140" w:rsidP="002B1140">
            <w:pPr>
              <w:rPr>
                <w:rFonts w:ascii="Arial" w:hAnsi="Arial" w:cs="Arial"/>
                <w:sz w:val="18"/>
                <w:szCs w:val="18"/>
              </w:rPr>
            </w:pPr>
            <w:r w:rsidRPr="00E85F14">
              <w:rPr>
                <w:rFonts w:ascii="Arial" w:hAnsi="Arial" w:cs="Arial"/>
                <w:sz w:val="18"/>
                <w:szCs w:val="18"/>
              </w:rPr>
              <w:t>-Topic keywords to assist with religious literacy.</w:t>
            </w:r>
          </w:p>
          <w:p w14:paraId="0226BCF0" w14:textId="77777777" w:rsidR="002B1140" w:rsidRPr="00E85F14" w:rsidRDefault="002B1140" w:rsidP="002B1140">
            <w:pPr>
              <w:rPr>
                <w:rFonts w:ascii="Arial" w:hAnsi="Arial" w:cs="Arial"/>
                <w:sz w:val="18"/>
                <w:szCs w:val="18"/>
              </w:rPr>
            </w:pPr>
            <w:r w:rsidRPr="00E85F14">
              <w:rPr>
                <w:rFonts w:ascii="Arial" w:hAnsi="Arial" w:cs="Arial"/>
                <w:sz w:val="18"/>
                <w:szCs w:val="18"/>
              </w:rPr>
              <w:t>-Front end feedback to help with exam technique</w:t>
            </w:r>
          </w:p>
          <w:p w14:paraId="232AF58B" w14:textId="77777777" w:rsidR="002B1140" w:rsidRPr="00E85F14" w:rsidRDefault="002B1140" w:rsidP="002B1140">
            <w:pPr>
              <w:rPr>
                <w:rFonts w:ascii="Arial" w:hAnsi="Arial" w:cs="Arial"/>
                <w:sz w:val="18"/>
                <w:szCs w:val="18"/>
              </w:rPr>
            </w:pPr>
            <w:r w:rsidRPr="00E85F14">
              <w:rPr>
                <w:rFonts w:ascii="Arial" w:hAnsi="Arial" w:cs="Arial"/>
                <w:sz w:val="18"/>
                <w:szCs w:val="18"/>
              </w:rPr>
              <w:t>-Clips to explain Rites of Passage and Festivals</w:t>
            </w:r>
          </w:p>
          <w:p w14:paraId="421A8B5F" w14:textId="77777777" w:rsidR="002B1140" w:rsidRPr="00E85F14" w:rsidRDefault="002B1140" w:rsidP="002B1140">
            <w:pPr>
              <w:rPr>
                <w:rFonts w:ascii="Arial" w:hAnsi="Arial" w:cs="Arial"/>
                <w:sz w:val="18"/>
                <w:szCs w:val="18"/>
              </w:rPr>
            </w:pPr>
            <w:r w:rsidRPr="00E85F14">
              <w:rPr>
                <w:rFonts w:ascii="Arial" w:hAnsi="Arial" w:cs="Arial"/>
                <w:sz w:val="18"/>
                <w:szCs w:val="18"/>
              </w:rPr>
              <w:t>-Match up activities</w:t>
            </w:r>
          </w:p>
          <w:p w14:paraId="0EE69B88" w14:textId="0A0E8C7E" w:rsidR="007C785B" w:rsidRPr="00E85F14" w:rsidRDefault="002B1140" w:rsidP="002B1140">
            <w:pPr>
              <w:rPr>
                <w:rFonts w:ascii="Arial" w:hAnsi="Arial" w:cs="Arial"/>
                <w:sz w:val="20"/>
                <w:szCs w:val="20"/>
              </w:rPr>
            </w:pPr>
            <w:r w:rsidRPr="00E85F14">
              <w:rPr>
                <w:rFonts w:ascii="Arial" w:hAnsi="Arial" w:cs="Arial"/>
                <w:sz w:val="18"/>
                <w:szCs w:val="18"/>
              </w:rPr>
              <w:lastRenderedPageBreak/>
              <w:t>-Artefacts to assist learner understand the Jewish faith</w:t>
            </w:r>
          </w:p>
        </w:tc>
        <w:tc>
          <w:tcPr>
            <w:tcW w:w="2010" w:type="dxa"/>
            <w:shd w:val="clear" w:color="auto" w:fill="D5DCE4" w:themeFill="text2" w:themeFillTint="33"/>
          </w:tcPr>
          <w:p w14:paraId="3FE97C4F" w14:textId="67B6A6C0" w:rsidR="007C785B" w:rsidRPr="00E85F14" w:rsidRDefault="002B1140" w:rsidP="007C785B">
            <w:pPr>
              <w:jc w:val="center"/>
              <w:rPr>
                <w:rFonts w:ascii="Arial" w:hAnsi="Arial" w:cs="Arial"/>
                <w:b/>
                <w:bCs/>
                <w:sz w:val="28"/>
                <w:szCs w:val="28"/>
                <w:u w:val="single"/>
              </w:rPr>
            </w:pPr>
            <w:r w:rsidRPr="00E85F14">
              <w:rPr>
                <w:rFonts w:ascii="Arial" w:hAnsi="Arial" w:cs="Arial"/>
                <w:sz w:val="20"/>
                <w:szCs w:val="20"/>
              </w:rPr>
              <w:lastRenderedPageBreak/>
              <w:t xml:space="preserve">-Mind maps, cue cards, diagrams, </w:t>
            </w:r>
            <w:proofErr w:type="spellStart"/>
            <w:r w:rsidRPr="00E85F14">
              <w:rPr>
                <w:rFonts w:ascii="Arial" w:hAnsi="Arial" w:cs="Arial"/>
                <w:sz w:val="20"/>
                <w:szCs w:val="20"/>
              </w:rPr>
              <w:t>youtube</w:t>
            </w:r>
            <w:proofErr w:type="spellEnd"/>
            <w:r w:rsidRPr="00E85F14">
              <w:rPr>
                <w:rFonts w:ascii="Arial" w:hAnsi="Arial" w:cs="Arial"/>
                <w:sz w:val="20"/>
                <w:szCs w:val="20"/>
              </w:rPr>
              <w:t xml:space="preserve"> clips to assist in revision techniques</w:t>
            </w:r>
          </w:p>
        </w:tc>
        <w:tc>
          <w:tcPr>
            <w:tcW w:w="2010" w:type="dxa"/>
            <w:shd w:val="clear" w:color="auto" w:fill="D5DCE4" w:themeFill="text2" w:themeFillTint="33"/>
          </w:tcPr>
          <w:p w14:paraId="7B52BC9C" w14:textId="77777777" w:rsidR="007C785B" w:rsidRPr="00E85F14" w:rsidRDefault="007C785B" w:rsidP="007C785B">
            <w:pPr>
              <w:jc w:val="center"/>
              <w:rPr>
                <w:rFonts w:ascii="Arial" w:hAnsi="Arial" w:cs="Arial"/>
                <w:b/>
                <w:bCs/>
                <w:sz w:val="28"/>
                <w:szCs w:val="28"/>
                <w:u w:val="single"/>
              </w:rPr>
            </w:pPr>
          </w:p>
        </w:tc>
      </w:tr>
      <w:tr w:rsidR="02B4686D" w14:paraId="66224674" w14:textId="77777777" w:rsidTr="3FB83097">
        <w:trPr>
          <w:trHeight w:val="300"/>
        </w:trPr>
        <w:tc>
          <w:tcPr>
            <w:tcW w:w="1866" w:type="dxa"/>
            <w:shd w:val="clear" w:color="auto" w:fill="D5DCE4" w:themeFill="text2" w:themeFillTint="33"/>
          </w:tcPr>
          <w:p w14:paraId="3EAE8C0B" w14:textId="7ADD3420" w:rsidR="63BECC4A" w:rsidRDefault="63BECC4A" w:rsidP="02B4686D">
            <w:pPr>
              <w:jc w:val="center"/>
              <w:rPr>
                <w:rFonts w:ascii="Arial" w:hAnsi="Arial" w:cs="Arial"/>
                <w:b/>
                <w:bCs/>
                <w:sz w:val="28"/>
                <w:szCs w:val="28"/>
                <w:u w:val="single"/>
              </w:rPr>
            </w:pPr>
            <w:r w:rsidRPr="02B4686D">
              <w:rPr>
                <w:rFonts w:ascii="Arial" w:hAnsi="Arial" w:cs="Arial"/>
                <w:b/>
                <w:bCs/>
                <w:sz w:val="28"/>
                <w:szCs w:val="28"/>
                <w:u w:val="single"/>
              </w:rPr>
              <w:t>Catholic Social Teaching</w:t>
            </w:r>
          </w:p>
        </w:tc>
        <w:tc>
          <w:tcPr>
            <w:tcW w:w="2710" w:type="dxa"/>
            <w:shd w:val="clear" w:color="auto" w:fill="D5DCE4" w:themeFill="text2" w:themeFillTint="33"/>
          </w:tcPr>
          <w:p w14:paraId="19E216CF" w14:textId="3B4F124A" w:rsidR="63BECC4A" w:rsidRDefault="63BECC4A" w:rsidP="02B4686D">
            <w:pPr>
              <w:jc w:val="center"/>
              <w:rPr>
                <w:rFonts w:ascii="Arial" w:hAnsi="Arial" w:cs="Arial"/>
                <w:b/>
                <w:bCs/>
                <w:sz w:val="16"/>
                <w:szCs w:val="16"/>
                <w:u w:val="single"/>
              </w:rPr>
            </w:pPr>
            <w:r w:rsidRPr="02B4686D">
              <w:rPr>
                <w:rFonts w:ascii="Arial" w:hAnsi="Arial" w:cs="Arial"/>
                <w:b/>
                <w:bCs/>
                <w:sz w:val="16"/>
                <w:szCs w:val="16"/>
                <w:u w:val="single"/>
              </w:rPr>
              <w:t>Dignity</w:t>
            </w:r>
          </w:p>
          <w:p w14:paraId="05EF9790" w14:textId="73464A79" w:rsidR="63BECC4A" w:rsidRDefault="63BECC4A" w:rsidP="02B4686D">
            <w:pPr>
              <w:jc w:val="center"/>
              <w:rPr>
                <w:rFonts w:ascii="Arial" w:hAnsi="Arial" w:cs="Arial"/>
                <w:b/>
                <w:bCs/>
                <w:sz w:val="16"/>
                <w:szCs w:val="16"/>
                <w:u w:val="single"/>
              </w:rPr>
            </w:pPr>
            <w:r w:rsidRPr="02B4686D">
              <w:rPr>
                <w:rFonts w:ascii="Arial" w:hAnsi="Arial" w:cs="Arial"/>
                <w:b/>
                <w:bCs/>
                <w:sz w:val="16"/>
                <w:szCs w:val="16"/>
                <w:u w:val="single"/>
              </w:rPr>
              <w:t>Common Good</w:t>
            </w:r>
          </w:p>
          <w:p w14:paraId="7EF71C8A" w14:textId="4E7C35B5" w:rsidR="63BECC4A" w:rsidRDefault="63BECC4A" w:rsidP="02B4686D">
            <w:pPr>
              <w:jc w:val="center"/>
              <w:rPr>
                <w:rFonts w:ascii="Arial" w:hAnsi="Arial" w:cs="Arial"/>
                <w:b/>
                <w:bCs/>
                <w:sz w:val="16"/>
                <w:szCs w:val="16"/>
                <w:u w:val="single"/>
              </w:rPr>
            </w:pPr>
            <w:r w:rsidRPr="02B4686D">
              <w:rPr>
                <w:rFonts w:ascii="Arial" w:hAnsi="Arial" w:cs="Arial"/>
                <w:b/>
                <w:bCs/>
                <w:sz w:val="16"/>
                <w:szCs w:val="16"/>
                <w:u w:val="single"/>
              </w:rPr>
              <w:t>Peace</w:t>
            </w:r>
          </w:p>
        </w:tc>
        <w:tc>
          <w:tcPr>
            <w:tcW w:w="2217" w:type="dxa"/>
            <w:shd w:val="clear" w:color="auto" w:fill="D5DCE4" w:themeFill="text2" w:themeFillTint="33"/>
          </w:tcPr>
          <w:p w14:paraId="4B2126C4" w14:textId="511801D5" w:rsidR="63BECC4A" w:rsidRDefault="63BECC4A" w:rsidP="02B4686D">
            <w:pPr>
              <w:jc w:val="center"/>
              <w:rPr>
                <w:rFonts w:ascii="Arial" w:hAnsi="Arial" w:cs="Arial"/>
                <w:b/>
                <w:bCs/>
                <w:sz w:val="18"/>
                <w:szCs w:val="18"/>
                <w:u w:val="single"/>
              </w:rPr>
            </w:pPr>
            <w:r w:rsidRPr="02B4686D">
              <w:rPr>
                <w:rFonts w:ascii="Arial" w:hAnsi="Arial" w:cs="Arial"/>
                <w:b/>
                <w:bCs/>
                <w:sz w:val="18"/>
                <w:szCs w:val="18"/>
                <w:u w:val="single"/>
              </w:rPr>
              <w:t>Dignity</w:t>
            </w:r>
          </w:p>
          <w:p w14:paraId="2367CEBF" w14:textId="0A9949B6" w:rsidR="63BECC4A" w:rsidRDefault="63BECC4A" w:rsidP="02B4686D">
            <w:pPr>
              <w:jc w:val="center"/>
              <w:rPr>
                <w:rFonts w:ascii="Arial" w:hAnsi="Arial" w:cs="Arial"/>
                <w:b/>
                <w:bCs/>
                <w:sz w:val="18"/>
                <w:szCs w:val="18"/>
                <w:u w:val="single"/>
              </w:rPr>
            </w:pPr>
            <w:r w:rsidRPr="02B4686D">
              <w:rPr>
                <w:rFonts w:ascii="Arial" w:hAnsi="Arial" w:cs="Arial"/>
                <w:b/>
                <w:bCs/>
                <w:sz w:val="18"/>
                <w:szCs w:val="18"/>
                <w:u w:val="single"/>
              </w:rPr>
              <w:t>Common Good</w:t>
            </w:r>
          </w:p>
          <w:p w14:paraId="2075FBA3" w14:textId="6967D8CD" w:rsidR="63BECC4A" w:rsidRDefault="63BECC4A" w:rsidP="02B4686D">
            <w:pPr>
              <w:jc w:val="center"/>
              <w:rPr>
                <w:rFonts w:ascii="Arial" w:hAnsi="Arial" w:cs="Arial"/>
                <w:b/>
                <w:bCs/>
                <w:sz w:val="18"/>
                <w:szCs w:val="18"/>
                <w:u w:val="single"/>
              </w:rPr>
            </w:pPr>
            <w:r w:rsidRPr="02B4686D">
              <w:rPr>
                <w:rFonts w:ascii="Arial" w:hAnsi="Arial" w:cs="Arial"/>
                <w:b/>
                <w:bCs/>
                <w:sz w:val="18"/>
                <w:szCs w:val="18"/>
                <w:u w:val="single"/>
              </w:rPr>
              <w:t>Peace</w:t>
            </w:r>
          </w:p>
        </w:tc>
        <w:tc>
          <w:tcPr>
            <w:tcW w:w="2257" w:type="dxa"/>
            <w:shd w:val="clear" w:color="auto" w:fill="D5DCE4" w:themeFill="text2" w:themeFillTint="33"/>
          </w:tcPr>
          <w:p w14:paraId="68451125" w14:textId="35A268B1" w:rsidR="02B4686D" w:rsidRDefault="02B4686D" w:rsidP="02B4686D">
            <w:pPr>
              <w:jc w:val="center"/>
              <w:rPr>
                <w:rFonts w:ascii="Arial" w:hAnsi="Arial" w:cs="Arial"/>
                <w:b/>
                <w:bCs/>
                <w:sz w:val="18"/>
                <w:szCs w:val="18"/>
                <w:u w:val="single"/>
              </w:rPr>
            </w:pPr>
          </w:p>
        </w:tc>
        <w:tc>
          <w:tcPr>
            <w:tcW w:w="2110" w:type="dxa"/>
            <w:shd w:val="clear" w:color="auto" w:fill="D5DCE4" w:themeFill="text2" w:themeFillTint="33"/>
          </w:tcPr>
          <w:p w14:paraId="52567C1C" w14:textId="3F77040A" w:rsidR="02B4686D" w:rsidRDefault="02B4686D" w:rsidP="02B4686D">
            <w:pPr>
              <w:rPr>
                <w:rFonts w:ascii="Arial" w:hAnsi="Arial" w:cs="Arial"/>
                <w:b/>
                <w:bCs/>
                <w:sz w:val="18"/>
                <w:szCs w:val="18"/>
                <w:u w:val="single"/>
              </w:rPr>
            </w:pPr>
          </w:p>
        </w:tc>
        <w:tc>
          <w:tcPr>
            <w:tcW w:w="2004" w:type="dxa"/>
            <w:shd w:val="clear" w:color="auto" w:fill="D5DCE4" w:themeFill="text2" w:themeFillTint="33"/>
          </w:tcPr>
          <w:p w14:paraId="490797C5" w14:textId="5C988002" w:rsidR="02B4686D" w:rsidRDefault="02B4686D" w:rsidP="02B4686D">
            <w:pPr>
              <w:jc w:val="center"/>
              <w:rPr>
                <w:rFonts w:ascii="Arial" w:hAnsi="Arial" w:cs="Arial"/>
                <w:sz w:val="20"/>
                <w:szCs w:val="20"/>
              </w:rPr>
            </w:pPr>
          </w:p>
        </w:tc>
        <w:tc>
          <w:tcPr>
            <w:tcW w:w="2004" w:type="dxa"/>
            <w:shd w:val="clear" w:color="auto" w:fill="D5DCE4" w:themeFill="text2" w:themeFillTint="33"/>
          </w:tcPr>
          <w:p w14:paraId="14738C5D" w14:textId="02CB24E1" w:rsidR="02B4686D" w:rsidRDefault="02B4686D" w:rsidP="02B4686D">
            <w:pPr>
              <w:jc w:val="center"/>
              <w:rPr>
                <w:rFonts w:ascii="Arial" w:hAnsi="Arial" w:cs="Arial"/>
                <w:b/>
                <w:bCs/>
                <w:sz w:val="28"/>
                <w:szCs w:val="28"/>
                <w:u w:val="single"/>
              </w:rPr>
            </w:pPr>
          </w:p>
        </w:tc>
      </w:tr>
    </w:tbl>
    <w:p w14:paraId="2E0481D9" w14:textId="77777777" w:rsidR="002140BE" w:rsidRPr="00FA17A7" w:rsidRDefault="002140BE" w:rsidP="002140BE">
      <w:pPr>
        <w:jc w:val="center"/>
        <w:rPr>
          <w:b/>
          <w:bCs/>
          <w:sz w:val="28"/>
          <w:szCs w:val="28"/>
          <w:u w:val="single"/>
        </w:rPr>
      </w:pPr>
    </w:p>
    <w:p w14:paraId="7DF62B68" w14:textId="77777777" w:rsidR="002140BE" w:rsidRDefault="002140BE" w:rsidP="002140BE"/>
    <w:p w14:paraId="50B4F090" w14:textId="77777777" w:rsidR="002140BE" w:rsidRPr="00FA17A7" w:rsidRDefault="002140BE" w:rsidP="002140BE">
      <w:pPr>
        <w:jc w:val="center"/>
        <w:rPr>
          <w:b/>
          <w:bCs/>
          <w:sz w:val="28"/>
          <w:szCs w:val="28"/>
          <w:u w:val="single"/>
        </w:rPr>
      </w:pPr>
    </w:p>
    <w:p w14:paraId="487DB23B" w14:textId="77777777" w:rsidR="002140BE" w:rsidRDefault="002140BE" w:rsidP="002140BE"/>
    <w:p w14:paraId="2AFA90EF" w14:textId="77777777" w:rsidR="00FA17A7" w:rsidRPr="00FA17A7" w:rsidRDefault="00FA17A7" w:rsidP="00FA17A7">
      <w:pPr>
        <w:jc w:val="center"/>
        <w:rPr>
          <w:b/>
          <w:bCs/>
          <w:sz w:val="28"/>
          <w:szCs w:val="28"/>
          <w:u w:val="single"/>
        </w:rPr>
      </w:pPr>
    </w:p>
    <w:p w14:paraId="2433D639" w14:textId="77777777" w:rsidR="00FA17A7" w:rsidRDefault="00FA17A7"/>
    <w:sectPr w:rsidR="00FA17A7" w:rsidSect="00FA17A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A7"/>
    <w:rsid w:val="00044735"/>
    <w:rsid w:val="0004483C"/>
    <w:rsid w:val="00063FBA"/>
    <w:rsid w:val="000DAE88"/>
    <w:rsid w:val="00103FA1"/>
    <w:rsid w:val="001A6A8A"/>
    <w:rsid w:val="002140BE"/>
    <w:rsid w:val="00266F5D"/>
    <w:rsid w:val="002B1140"/>
    <w:rsid w:val="00386A53"/>
    <w:rsid w:val="0046493C"/>
    <w:rsid w:val="00465B92"/>
    <w:rsid w:val="004C0AFB"/>
    <w:rsid w:val="004C47EE"/>
    <w:rsid w:val="005144DB"/>
    <w:rsid w:val="005C20D2"/>
    <w:rsid w:val="005C54EB"/>
    <w:rsid w:val="006E5F7D"/>
    <w:rsid w:val="007C785B"/>
    <w:rsid w:val="00817AB3"/>
    <w:rsid w:val="00834CC0"/>
    <w:rsid w:val="00856EDF"/>
    <w:rsid w:val="009125CB"/>
    <w:rsid w:val="00982E93"/>
    <w:rsid w:val="009F52A7"/>
    <w:rsid w:val="00A30BBB"/>
    <w:rsid w:val="00A4775A"/>
    <w:rsid w:val="00A83699"/>
    <w:rsid w:val="00AA411D"/>
    <w:rsid w:val="00AC0111"/>
    <w:rsid w:val="00B86F18"/>
    <w:rsid w:val="00B9587A"/>
    <w:rsid w:val="00BBF8EB"/>
    <w:rsid w:val="00C37FF5"/>
    <w:rsid w:val="00D00688"/>
    <w:rsid w:val="00D11948"/>
    <w:rsid w:val="00D91483"/>
    <w:rsid w:val="00DB073C"/>
    <w:rsid w:val="00E83FE5"/>
    <w:rsid w:val="00E85F14"/>
    <w:rsid w:val="00E960C7"/>
    <w:rsid w:val="00EF3B64"/>
    <w:rsid w:val="00F05111"/>
    <w:rsid w:val="00F440BB"/>
    <w:rsid w:val="00F85C18"/>
    <w:rsid w:val="00FA17A7"/>
    <w:rsid w:val="0295FC24"/>
    <w:rsid w:val="02B4686D"/>
    <w:rsid w:val="02BFD04E"/>
    <w:rsid w:val="05DACE58"/>
    <w:rsid w:val="078FC716"/>
    <w:rsid w:val="092B9777"/>
    <w:rsid w:val="092E222E"/>
    <w:rsid w:val="0BE96230"/>
    <w:rsid w:val="0C633839"/>
    <w:rsid w:val="0F1A36ED"/>
    <w:rsid w:val="0F9AD8FB"/>
    <w:rsid w:val="12390D70"/>
    <w:rsid w:val="148DD285"/>
    <w:rsid w:val="183F482E"/>
    <w:rsid w:val="18808576"/>
    <w:rsid w:val="19DB188F"/>
    <w:rsid w:val="1A115BFF"/>
    <w:rsid w:val="1BB82638"/>
    <w:rsid w:val="1C25B335"/>
    <w:rsid w:val="1EB350B5"/>
    <w:rsid w:val="1F40FB93"/>
    <w:rsid w:val="20DCCBF4"/>
    <w:rsid w:val="22789C55"/>
    <w:rsid w:val="26AD5C85"/>
    <w:rsid w:val="2D6A1A63"/>
    <w:rsid w:val="3330A76A"/>
    <w:rsid w:val="33828312"/>
    <w:rsid w:val="3823FB44"/>
    <w:rsid w:val="38882D7C"/>
    <w:rsid w:val="3DB2CB55"/>
    <w:rsid w:val="3FB83097"/>
    <w:rsid w:val="40FBC141"/>
    <w:rsid w:val="4801BB09"/>
    <w:rsid w:val="4807B115"/>
    <w:rsid w:val="4B414951"/>
    <w:rsid w:val="4BB006FD"/>
    <w:rsid w:val="525DE3E6"/>
    <w:rsid w:val="533332D9"/>
    <w:rsid w:val="53C08E5D"/>
    <w:rsid w:val="54E78488"/>
    <w:rsid w:val="5A795A37"/>
    <w:rsid w:val="5EA483A8"/>
    <w:rsid w:val="5ED51D63"/>
    <w:rsid w:val="5FC67E20"/>
    <w:rsid w:val="62B85C8F"/>
    <w:rsid w:val="634956A3"/>
    <w:rsid w:val="63BECC4A"/>
    <w:rsid w:val="6553B989"/>
    <w:rsid w:val="65830BFA"/>
    <w:rsid w:val="6D519153"/>
    <w:rsid w:val="6F0D9BC6"/>
    <w:rsid w:val="71027441"/>
    <w:rsid w:val="72BA0E94"/>
    <w:rsid w:val="73E0451D"/>
    <w:rsid w:val="75D5E564"/>
    <w:rsid w:val="76A22FCB"/>
    <w:rsid w:val="790D8626"/>
    <w:rsid w:val="79CBA5E4"/>
    <w:rsid w:val="7B211C1E"/>
    <w:rsid w:val="7C4D146E"/>
    <w:rsid w:val="7DE0F749"/>
    <w:rsid w:val="7FE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4E55A5CB"/>
  <w15:chartTrackingRefBased/>
  <w15:docId w15:val="{77E12FAE-6AF7-410F-9815-7585F49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9" ma:contentTypeDescription="Create a new document." ma:contentTypeScope="" ma:versionID="2b0e1cc1bb2b41780f615994c185dc0b">
  <xsd:schema xmlns:xsd="http://www.w3.org/2001/XMLSchema" xmlns:xs="http://www.w3.org/2001/XMLSchema" xmlns:p="http://schemas.microsoft.com/office/2006/metadata/properties" xmlns:ns3="1fc1fd28-ed4f-4aa5-84f3-04d16cb35c36" targetNamespace="http://schemas.microsoft.com/office/2006/metadata/properties" ma:root="true" ma:fieldsID="f0e5a2f95939b7766baa4506bfd369d5"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D863B-81D0-4CFE-8B21-E40A86A44D2B}">
  <ds:schemaRefs>
    <ds:schemaRef ds:uri="http://schemas.microsoft.com/sharepoint/v3/contenttype/forms"/>
  </ds:schemaRefs>
</ds:datastoreItem>
</file>

<file path=customXml/itemProps2.xml><?xml version="1.0" encoding="utf-8"?>
<ds:datastoreItem xmlns:ds="http://schemas.openxmlformats.org/officeDocument/2006/customXml" ds:itemID="{EB903344-F7E7-4827-A984-D757C61321F2}">
  <ds:schemaRefs>
    <ds:schemaRef ds:uri="1fc1fd28-ed4f-4aa5-84f3-04d16cb35c36"/>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397B8FD-C4D5-4AD9-A8D0-FC447203C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2569</Words>
  <Characters>14644</Characters>
  <Application>Microsoft Office Word</Application>
  <DocSecurity>0</DocSecurity>
  <Lines>122</Lines>
  <Paragraphs>34</Paragraphs>
  <ScaleCrop>false</ScaleCrop>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AppletonA</dc:creator>
  <cp:keywords/>
  <dc:description/>
  <cp:lastModifiedBy>RedwoodS</cp:lastModifiedBy>
  <cp:revision>3</cp:revision>
  <dcterms:created xsi:type="dcterms:W3CDTF">2023-09-25T12:13:00Z</dcterms:created>
  <dcterms:modified xsi:type="dcterms:W3CDTF">2023-09-25T12:13:00Z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ies>
</file>