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1591"/>
        <w:tblW w:w="15871" w:type="dxa"/>
        <w:tblLook w:val="04A0" w:firstRow="1" w:lastRow="0" w:firstColumn="1" w:lastColumn="0" w:noHBand="0" w:noVBand="1"/>
      </w:tblPr>
      <w:tblGrid>
        <w:gridCol w:w="3114"/>
        <w:gridCol w:w="2273"/>
        <w:gridCol w:w="3402"/>
        <w:gridCol w:w="2552"/>
        <w:gridCol w:w="2688"/>
        <w:gridCol w:w="1842"/>
      </w:tblGrid>
      <w:tr w:rsidR="00C64427" w:rsidRPr="00BC7403" w14:paraId="3EA984A3" w14:textId="77777777" w:rsidTr="00C64427">
        <w:tc>
          <w:tcPr>
            <w:tcW w:w="15871" w:type="dxa"/>
            <w:gridSpan w:val="6"/>
            <w:shd w:val="clear" w:color="auto" w:fill="B4C6E7" w:themeFill="accent1" w:themeFillTint="66"/>
          </w:tcPr>
          <w:p w14:paraId="7961F965" w14:textId="0CDDCEC0" w:rsidR="00C64427" w:rsidRPr="00C64427" w:rsidRDefault="00C64427" w:rsidP="00C64427">
            <w:pPr>
              <w:spacing w:after="120" w:line="240" w:lineRule="auto"/>
              <w:jc w:val="center"/>
              <w:rPr>
                <w:b/>
                <w:bCs/>
              </w:rPr>
            </w:pPr>
            <w:r w:rsidRPr="00C64427">
              <w:rPr>
                <w:b/>
                <w:bCs/>
              </w:rPr>
              <w:t>SEND Provision Map</w:t>
            </w:r>
          </w:p>
        </w:tc>
      </w:tr>
      <w:tr w:rsidR="00C64427" w:rsidRPr="00BC7403" w14:paraId="0EA63544" w14:textId="77777777" w:rsidTr="00C64427">
        <w:tc>
          <w:tcPr>
            <w:tcW w:w="3114" w:type="dxa"/>
            <w:shd w:val="clear" w:color="auto" w:fill="B4C6E7" w:themeFill="accent1" w:themeFillTint="66"/>
          </w:tcPr>
          <w:p w14:paraId="08523F41" w14:textId="77777777" w:rsidR="00C64427" w:rsidRPr="00C64427" w:rsidRDefault="00C64427" w:rsidP="00C6442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4427">
              <w:rPr>
                <w:rFonts w:cstheme="minorHAnsi"/>
                <w:b/>
                <w:bCs/>
                <w:sz w:val="18"/>
                <w:szCs w:val="18"/>
              </w:rPr>
              <w:t xml:space="preserve">Cognition and Learning </w:t>
            </w:r>
          </w:p>
        </w:tc>
        <w:tc>
          <w:tcPr>
            <w:tcW w:w="2273" w:type="dxa"/>
            <w:shd w:val="clear" w:color="auto" w:fill="B4C6E7" w:themeFill="accent1" w:themeFillTint="66"/>
          </w:tcPr>
          <w:p w14:paraId="56515284" w14:textId="77777777" w:rsidR="00C64427" w:rsidRPr="00C64427" w:rsidRDefault="00C64427" w:rsidP="00C6442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4427">
              <w:rPr>
                <w:rFonts w:cstheme="minorHAnsi"/>
                <w:b/>
                <w:bCs/>
                <w:sz w:val="18"/>
                <w:szCs w:val="18"/>
              </w:rPr>
              <w:t>Communication and Interaction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08D76ABF" w14:textId="77777777" w:rsidR="00C64427" w:rsidRPr="00C64427" w:rsidRDefault="00C64427" w:rsidP="00C6442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4427">
              <w:rPr>
                <w:b/>
                <w:sz w:val="18"/>
                <w:szCs w:val="18"/>
              </w:rPr>
              <w:t>Social, Emotional and Mental Health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4B26DE3A" w14:textId="77777777" w:rsidR="00C64427" w:rsidRPr="00C64427" w:rsidRDefault="00C64427" w:rsidP="00C6442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4427">
              <w:rPr>
                <w:rFonts w:cstheme="minorHAnsi"/>
                <w:b/>
                <w:bCs/>
                <w:sz w:val="18"/>
                <w:szCs w:val="18"/>
              </w:rPr>
              <w:t>Sensory and Physical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14:paraId="2D2843CB" w14:textId="77777777" w:rsidR="00C64427" w:rsidRPr="00C64427" w:rsidRDefault="00C64427" w:rsidP="00C6442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4427">
              <w:rPr>
                <w:rFonts w:cstheme="minorHAnsi"/>
                <w:b/>
                <w:bCs/>
                <w:sz w:val="18"/>
                <w:szCs w:val="18"/>
              </w:rPr>
              <w:t xml:space="preserve">Adverse Childhood Experiences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7CBD8BB9" w14:textId="77777777" w:rsidR="00C64427" w:rsidRPr="00C64427" w:rsidRDefault="00C64427" w:rsidP="00C6442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4427">
              <w:rPr>
                <w:rFonts w:cstheme="minorHAnsi"/>
                <w:b/>
                <w:bCs/>
                <w:sz w:val="18"/>
                <w:szCs w:val="18"/>
              </w:rPr>
              <w:t xml:space="preserve">Attendance Support </w:t>
            </w:r>
          </w:p>
        </w:tc>
      </w:tr>
      <w:tr w:rsidR="00C64427" w:rsidRPr="00BC7403" w14:paraId="497A93C5" w14:textId="77777777" w:rsidTr="00C64427">
        <w:tc>
          <w:tcPr>
            <w:tcW w:w="3114" w:type="dxa"/>
            <w:shd w:val="clear" w:color="auto" w:fill="auto"/>
          </w:tcPr>
          <w:p w14:paraId="19562B5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Access Reading Test and intake data analysis  </w:t>
            </w:r>
          </w:p>
          <w:p w14:paraId="19C8DCC8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Diagnostic assessment tool </w:t>
            </w:r>
          </w:p>
          <w:p w14:paraId="49CA9F0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Dyslexia screener tool and support strategies </w:t>
            </w:r>
          </w:p>
          <w:p w14:paraId="7D43961F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In-class TA support or targeted teacher support including scaffolding, modelling and task lists </w:t>
            </w:r>
          </w:p>
          <w:p w14:paraId="24E3278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Classroom positioning to avoid distractions or for peer mentor </w:t>
            </w:r>
          </w:p>
          <w:p w14:paraId="396F96FF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Allow printed copies of notes / PowerPoints </w:t>
            </w:r>
          </w:p>
          <w:p w14:paraId="09007647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Overlays and reading rulers </w:t>
            </w:r>
          </w:p>
          <w:p w14:paraId="71C639C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Pre and post teaching sessions </w:t>
            </w:r>
          </w:p>
          <w:p w14:paraId="5CA2E1FA" w14:textId="7E48AEAF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Specialist teaching </w:t>
            </w:r>
            <w:r>
              <w:rPr>
                <w:rFonts w:cstheme="minorHAnsi"/>
                <w:sz w:val="16"/>
                <w:szCs w:val="16"/>
              </w:rPr>
              <w:t>sessions</w:t>
            </w:r>
            <w:r w:rsidRPr="00C6442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FC422A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Support Plans – Curriculum, Literacy and Maths</w:t>
            </w:r>
          </w:p>
          <w:p w14:paraId="5271B9DB" w14:textId="67D727F3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>Intervention assessments: Lexia, IDL</w:t>
            </w:r>
          </w:p>
          <w:p w14:paraId="6FF3DD19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Guided reading sessions </w:t>
            </w:r>
          </w:p>
          <w:p w14:paraId="7976006A" w14:textId="3A9F8FA1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Referral to outside agency support  </w:t>
            </w:r>
          </w:p>
          <w:p w14:paraId="3EFAD7EC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Support Clubs: Homework, Literacy, Maths, Reading Club </w:t>
            </w:r>
          </w:p>
          <w:p w14:paraId="383A447D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Differentiated homework / expectations </w:t>
            </w:r>
          </w:p>
          <w:p w14:paraId="2E623B6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ICT provision – tablets and laptops</w:t>
            </w:r>
          </w:p>
          <w:p w14:paraId="098D25DA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Exam access arrangements </w:t>
            </w:r>
          </w:p>
          <w:p w14:paraId="06F1CA5B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Personalised curriculum </w:t>
            </w:r>
          </w:p>
          <w:p w14:paraId="04ECB458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 xml:space="preserve">Entry Level courses (KS4) </w:t>
            </w:r>
          </w:p>
          <w:p w14:paraId="07CF38B0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>Revision/ booster classes</w:t>
            </w:r>
          </w:p>
          <w:p w14:paraId="33BE6B90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>Learning Mentors</w:t>
            </w:r>
          </w:p>
          <w:p w14:paraId="2B3152EC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>Whole school dyslexia-friendly initiatives</w:t>
            </w:r>
          </w:p>
          <w:p w14:paraId="1E46F8E2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 xml:space="preserve">Multi-sensory teaching approaches </w:t>
            </w:r>
          </w:p>
          <w:p w14:paraId="23C6C514" w14:textId="1883607E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 xml:space="preserve">Specialised KS4 option choices </w:t>
            </w:r>
          </w:p>
          <w:p w14:paraId="1B8354FA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>College / work experience packages (KS4)</w:t>
            </w:r>
          </w:p>
          <w:p w14:paraId="185FC3F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 xml:space="preserve">Careers advice / YPS </w:t>
            </w:r>
          </w:p>
          <w:p w14:paraId="2CED25E8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 xml:space="preserve">Life Programme and Qualifications (KS4) </w:t>
            </w:r>
          </w:p>
          <w:p w14:paraId="20D40CF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 xml:space="preserve">Homework support in school </w:t>
            </w:r>
          </w:p>
          <w:p w14:paraId="02018DB0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color w:val="000000" w:themeColor="text1"/>
                <w:sz w:val="16"/>
                <w:szCs w:val="16"/>
              </w:rPr>
              <w:t xml:space="preserve">Specific teaching of memory aids and techniques </w:t>
            </w:r>
          </w:p>
        </w:tc>
        <w:tc>
          <w:tcPr>
            <w:tcW w:w="2273" w:type="dxa"/>
          </w:tcPr>
          <w:p w14:paraId="10A5506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Speech and Language intervention</w:t>
            </w:r>
          </w:p>
          <w:p w14:paraId="3109A95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ELSA (2 trained mentors) </w:t>
            </w:r>
          </w:p>
          <w:p w14:paraId="5AB1D14F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Social skills</w:t>
            </w:r>
          </w:p>
          <w:p w14:paraId="72B79CB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Personalised curriculum </w:t>
            </w:r>
          </w:p>
          <w:p w14:paraId="0903EA3B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Access to ICT support </w:t>
            </w:r>
          </w:p>
          <w:p w14:paraId="763D9380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Individual counselling or peer mentoring</w:t>
            </w:r>
          </w:p>
          <w:p w14:paraId="33508CF0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Individual reward systems</w:t>
            </w:r>
          </w:p>
          <w:p w14:paraId="343B9B58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ELKLAN trained TA’s – TBC </w:t>
            </w:r>
          </w:p>
          <w:p w14:paraId="6DC355BC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Referral to outside agencies </w:t>
            </w:r>
            <w:proofErr w:type="gramStart"/>
            <w:r w:rsidRPr="00C64427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C64427">
              <w:rPr>
                <w:rFonts w:cstheme="minorHAnsi"/>
                <w:sz w:val="16"/>
                <w:szCs w:val="16"/>
              </w:rPr>
              <w:t xml:space="preserve"> Autism Service  </w:t>
            </w:r>
          </w:p>
          <w:p w14:paraId="79BCF42C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In-class TA support </w:t>
            </w:r>
          </w:p>
          <w:p w14:paraId="60F024F5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Specialist teaching / targeted teacher support </w:t>
            </w:r>
          </w:p>
          <w:p w14:paraId="77C6B74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Visual timetable / other visual aids </w:t>
            </w:r>
          </w:p>
          <w:p w14:paraId="1D71E45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Social stories </w:t>
            </w:r>
          </w:p>
          <w:p w14:paraId="35513392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Comic strip conversations </w:t>
            </w:r>
          </w:p>
          <w:p w14:paraId="073445B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Use of task sheets / prompt cards  </w:t>
            </w:r>
          </w:p>
          <w:p w14:paraId="7B62BFD0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Life skills </w:t>
            </w:r>
          </w:p>
          <w:p w14:paraId="16657BF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Lego Therapy </w:t>
            </w:r>
          </w:p>
          <w:p w14:paraId="4E51475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Home-School Link Book </w:t>
            </w:r>
          </w:p>
          <w:p w14:paraId="1F2A863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Autism Resource Base support and outreach </w:t>
            </w:r>
          </w:p>
          <w:p w14:paraId="3D6B8289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Peer mentoring programme </w:t>
            </w:r>
          </w:p>
          <w:p w14:paraId="607B8F18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Use of ear defenders to reduce distractions </w:t>
            </w:r>
          </w:p>
          <w:p w14:paraId="7F2D76F0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Personalise learning topics to increase pupil interest </w:t>
            </w:r>
          </w:p>
          <w:p w14:paraId="0E38D29F" w14:textId="77777777" w:rsidR="00C64427" w:rsidRPr="00C64427" w:rsidRDefault="00C64427" w:rsidP="00C644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4F4D3F0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Social and Emotional Support Programme </w:t>
            </w:r>
          </w:p>
          <w:p w14:paraId="2F735E2D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Social and Emotional Support Plan  </w:t>
            </w:r>
          </w:p>
          <w:p w14:paraId="77F0C2D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Behaviour Intervention Programme </w:t>
            </w:r>
          </w:p>
          <w:p w14:paraId="6A6F4117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Regular check-in and in class support </w:t>
            </w:r>
          </w:p>
          <w:p w14:paraId="4920F5C8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‘Heath Math’ </w:t>
            </w:r>
          </w:p>
          <w:p w14:paraId="1081DF1D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R2L Support Plan and alternative curriculum </w:t>
            </w:r>
          </w:p>
          <w:p w14:paraId="61590CC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ELSA programme</w:t>
            </w:r>
          </w:p>
          <w:p w14:paraId="304B7BA5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Access to Nurture Group  </w:t>
            </w:r>
          </w:p>
          <w:p w14:paraId="5AD32482" w14:textId="51E261A3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Hummingbird and </w:t>
            </w:r>
            <w:proofErr w:type="spellStart"/>
            <w:r w:rsidRPr="00C64427">
              <w:rPr>
                <w:rFonts w:cstheme="minorHAnsi"/>
                <w:sz w:val="16"/>
                <w:szCs w:val="16"/>
              </w:rPr>
              <w:t>Talkabout</w:t>
            </w:r>
            <w:proofErr w:type="spellEnd"/>
            <w:r w:rsidRPr="00C64427">
              <w:rPr>
                <w:rFonts w:cstheme="minorHAnsi"/>
                <w:sz w:val="16"/>
                <w:szCs w:val="16"/>
              </w:rPr>
              <w:t xml:space="preserve"> Programmes </w:t>
            </w:r>
          </w:p>
          <w:p w14:paraId="712C789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Friendship group  </w:t>
            </w:r>
          </w:p>
          <w:p w14:paraId="521A881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Quiet Room and access to safe space </w:t>
            </w:r>
          </w:p>
          <w:p w14:paraId="5EE337AA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Trinity Support Plan </w:t>
            </w:r>
          </w:p>
          <w:p w14:paraId="4DDB4AC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Health Box Referral </w:t>
            </w:r>
          </w:p>
          <w:p w14:paraId="70D07BD9" w14:textId="2DA7EB1A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Referral to Young Carer</w:t>
            </w:r>
            <w:r>
              <w:rPr>
                <w:rFonts w:cstheme="minorHAnsi"/>
                <w:sz w:val="16"/>
                <w:szCs w:val="16"/>
              </w:rPr>
              <w:t>s</w:t>
            </w:r>
          </w:p>
          <w:p w14:paraId="092C1F95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MHFAT and CAMHs referrals and  </w:t>
            </w:r>
          </w:p>
          <w:p w14:paraId="7CC45265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School Nurse Referral </w:t>
            </w:r>
          </w:p>
          <w:p w14:paraId="3447945A" w14:textId="7A350DAA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Cognitive Behaviour Therapy Approaches  </w:t>
            </w:r>
          </w:p>
          <w:p w14:paraId="39131D75" w14:textId="1186A41A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Referral to Alternative Providers </w:t>
            </w:r>
          </w:p>
          <w:p w14:paraId="2D5DE66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Lego therapy </w:t>
            </w:r>
          </w:p>
          <w:p w14:paraId="065CA92E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Art / Music Therapy</w:t>
            </w:r>
          </w:p>
          <w:p w14:paraId="2BD3002F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GP referral (parents)  </w:t>
            </w:r>
          </w:p>
          <w:p w14:paraId="58BAE6EF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Social Skill group </w:t>
            </w:r>
          </w:p>
          <w:p w14:paraId="153A5331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Boxall Profile assessment tool  </w:t>
            </w:r>
          </w:p>
          <w:p w14:paraId="799635A5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Out-of-class pass (where appropriate) </w:t>
            </w:r>
          </w:p>
          <w:p w14:paraId="1294F9A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Referral to behaviour pathway </w:t>
            </w:r>
          </w:p>
          <w:p w14:paraId="783A0EC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Individual counselling or peer mentoring</w:t>
            </w:r>
          </w:p>
          <w:p w14:paraId="6655A7FB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Restorative justice sessions </w:t>
            </w:r>
          </w:p>
          <w:p w14:paraId="7F1A314E" w14:textId="32F8AE83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Advice from external agencies </w:t>
            </w:r>
          </w:p>
          <w:p w14:paraId="2AE27778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Personalised timetables </w:t>
            </w:r>
          </w:p>
          <w:p w14:paraId="4D0E136E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Work experience / college packages </w:t>
            </w:r>
          </w:p>
          <w:p w14:paraId="300C3ED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Medical Needs Team referral</w:t>
            </w:r>
          </w:p>
          <w:p w14:paraId="60D2F2A7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TAF support</w:t>
            </w:r>
          </w:p>
          <w:p w14:paraId="17B3CDE2" w14:textId="3A54A0AE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Access to quiet spaces </w:t>
            </w:r>
          </w:p>
          <w:p w14:paraId="67EE091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Peer Mentoring Programme </w:t>
            </w:r>
          </w:p>
          <w:p w14:paraId="31DF240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Managed Move and Step out </w:t>
            </w:r>
          </w:p>
          <w:p w14:paraId="5875D94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Plan to ‘catch students being good’ </w:t>
            </w:r>
          </w:p>
          <w:p w14:paraId="3C1CCC70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Utilise students’ strengths and responsibility </w:t>
            </w:r>
          </w:p>
          <w:p w14:paraId="37DBAA2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Year group link TAs and identified key workers</w:t>
            </w:r>
          </w:p>
        </w:tc>
        <w:tc>
          <w:tcPr>
            <w:tcW w:w="2552" w:type="dxa"/>
          </w:tcPr>
          <w:p w14:paraId="011B35E5" w14:textId="4203A5D1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Referral </w:t>
            </w:r>
            <w:r>
              <w:rPr>
                <w:rFonts w:cstheme="minorHAnsi"/>
                <w:sz w:val="16"/>
                <w:szCs w:val="16"/>
              </w:rPr>
              <w:t xml:space="preserve">to sensory services </w:t>
            </w:r>
          </w:p>
          <w:p w14:paraId="0BEF4D9D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SPOTSS support and recommendations </w:t>
            </w:r>
          </w:p>
          <w:p w14:paraId="74454EE4" w14:textId="77777777" w:rsid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Medical Needs Referral</w:t>
            </w:r>
          </w:p>
          <w:p w14:paraId="55DE630C" w14:textId="0CD57710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  <w:r w:rsidRPr="00C64427">
              <w:rPr>
                <w:rFonts w:cstheme="minorHAnsi"/>
                <w:sz w:val="16"/>
                <w:szCs w:val="16"/>
              </w:rPr>
              <w:t xml:space="preserve">lexible teaching arrangements </w:t>
            </w:r>
            <w:proofErr w:type="gramStart"/>
            <w:r w:rsidRPr="00C64427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C64427">
              <w:rPr>
                <w:rFonts w:cstheme="minorHAnsi"/>
                <w:sz w:val="16"/>
                <w:szCs w:val="16"/>
              </w:rPr>
              <w:t xml:space="preserve"> student position in room </w:t>
            </w:r>
          </w:p>
          <w:p w14:paraId="4F8AA1B2" w14:textId="05121FE2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Use of alternative technology </w:t>
            </w:r>
            <w:proofErr w:type="gramStart"/>
            <w:r w:rsidRPr="00C64427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C64427">
              <w:rPr>
                <w:rFonts w:cstheme="minorHAnsi"/>
                <w:sz w:val="16"/>
                <w:szCs w:val="16"/>
              </w:rPr>
              <w:t xml:space="preserve"> laptops </w:t>
            </w:r>
          </w:p>
          <w:p w14:paraId="1469F771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Accessible toilets (one with a hoist and a changing bed)</w:t>
            </w:r>
          </w:p>
          <w:p w14:paraId="4046725B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Touch typing courses or dictation </w:t>
            </w:r>
          </w:p>
          <w:p w14:paraId="699DF1C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Out of class pass</w:t>
            </w:r>
          </w:p>
          <w:p w14:paraId="6B50A479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Early exit pass </w:t>
            </w:r>
          </w:p>
          <w:p w14:paraId="0FC29F9C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Movement / brain break </w:t>
            </w:r>
          </w:p>
          <w:p w14:paraId="3871DBA5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Fine motor skills support </w:t>
            </w:r>
          </w:p>
          <w:p w14:paraId="030416B9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Allow printed copies of notes / PowerPoints </w:t>
            </w:r>
          </w:p>
          <w:p w14:paraId="4EE8592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Individual subject support strategies </w:t>
            </w:r>
            <w:proofErr w:type="gramStart"/>
            <w:r w:rsidRPr="00C64427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C64427">
              <w:rPr>
                <w:rFonts w:cstheme="minorHAnsi"/>
                <w:sz w:val="16"/>
                <w:szCs w:val="16"/>
              </w:rPr>
              <w:t xml:space="preserve"> adapted PE lessons  </w:t>
            </w:r>
          </w:p>
          <w:p w14:paraId="42B0EB8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Physiotherapy and OT advice </w:t>
            </w:r>
          </w:p>
          <w:p w14:paraId="1847CFDE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Resources to enlarge text </w:t>
            </w:r>
          </w:p>
          <w:p w14:paraId="15FE31DF" w14:textId="375FDB68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Enhanced accessibility (lift, ramp, handrails, highlighted steps etc.)  </w:t>
            </w:r>
          </w:p>
          <w:p w14:paraId="53CBF0A8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Accessible toilets</w:t>
            </w:r>
          </w:p>
          <w:p w14:paraId="51DC4328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Medical room access</w:t>
            </w:r>
          </w:p>
          <w:p w14:paraId="0A09457A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Referral to independent travel training service</w:t>
            </w:r>
          </w:p>
          <w:p w14:paraId="20BB1B09" w14:textId="235682D3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Specialist equipment</w:t>
            </w:r>
          </w:p>
          <w:p w14:paraId="4508E73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Equine Therapy  </w:t>
            </w:r>
          </w:p>
          <w:p w14:paraId="019ACC47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Blue tac / fidget toys</w:t>
            </w:r>
          </w:p>
          <w:p w14:paraId="2A9B621D" w14:textId="6FE06248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Subject specialist equipment </w:t>
            </w:r>
          </w:p>
          <w:p w14:paraId="260FAD5B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Allow photos with phone / iPad of written work </w:t>
            </w:r>
          </w:p>
          <w:p w14:paraId="427A5197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Relaxed uniform requirements </w:t>
            </w:r>
          </w:p>
          <w:p w14:paraId="6998E1A9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Early lunch pass / access to canteen </w:t>
            </w:r>
          </w:p>
        </w:tc>
        <w:tc>
          <w:tcPr>
            <w:tcW w:w="2688" w:type="dxa"/>
          </w:tcPr>
          <w:p w14:paraId="291603C9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ACE Support Plan</w:t>
            </w:r>
          </w:p>
          <w:p w14:paraId="4C9C055E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Access to Nurture Group </w:t>
            </w:r>
          </w:p>
          <w:p w14:paraId="1886CEB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Emotionally Available Adult </w:t>
            </w:r>
          </w:p>
          <w:p w14:paraId="06B483EB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Support from outside agencies </w:t>
            </w:r>
            <w:proofErr w:type="gramStart"/>
            <w:r w:rsidRPr="00C64427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C64427">
              <w:rPr>
                <w:rFonts w:cstheme="minorHAnsi"/>
                <w:sz w:val="16"/>
                <w:szCs w:val="16"/>
              </w:rPr>
              <w:t xml:space="preserve"> adoption support </w:t>
            </w:r>
          </w:p>
          <w:p w14:paraId="56358E82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‘Heart Math’ </w:t>
            </w:r>
          </w:p>
          <w:p w14:paraId="5FA8FDA5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ELSA programme </w:t>
            </w:r>
          </w:p>
          <w:p w14:paraId="71179CC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Friends for Life</w:t>
            </w:r>
          </w:p>
          <w:p w14:paraId="31E63F1B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The Hummingbird Programme </w:t>
            </w:r>
          </w:p>
          <w:p w14:paraId="690FCD4A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C64427">
              <w:rPr>
                <w:rFonts w:cstheme="minorHAnsi"/>
                <w:sz w:val="16"/>
                <w:szCs w:val="16"/>
              </w:rPr>
              <w:t>Talkabout</w:t>
            </w:r>
            <w:proofErr w:type="spellEnd"/>
            <w:r w:rsidRPr="00C64427">
              <w:rPr>
                <w:rFonts w:cstheme="minorHAnsi"/>
                <w:sz w:val="16"/>
                <w:szCs w:val="16"/>
              </w:rPr>
              <w:t xml:space="preserve"> Programme </w:t>
            </w:r>
          </w:p>
          <w:p w14:paraId="1E4391F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Friendship group support </w:t>
            </w:r>
          </w:p>
          <w:p w14:paraId="21434A6F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Quiet Room and access to safe space </w:t>
            </w:r>
          </w:p>
          <w:p w14:paraId="2D8B436A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Health Box Referral </w:t>
            </w:r>
          </w:p>
          <w:p w14:paraId="52A61119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Referral to Young Carers and Platform </w:t>
            </w:r>
            <w:proofErr w:type="gramStart"/>
            <w:r w:rsidRPr="00C64427">
              <w:rPr>
                <w:rFonts w:cstheme="minorHAnsi"/>
                <w:sz w:val="16"/>
                <w:szCs w:val="16"/>
              </w:rPr>
              <w:t>For</w:t>
            </w:r>
            <w:proofErr w:type="gramEnd"/>
            <w:r w:rsidRPr="00C64427">
              <w:rPr>
                <w:rFonts w:cstheme="minorHAnsi"/>
                <w:sz w:val="16"/>
                <w:szCs w:val="16"/>
              </w:rPr>
              <w:t xml:space="preserve"> Life </w:t>
            </w:r>
          </w:p>
          <w:p w14:paraId="47EAD2E2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CAMHs referral</w:t>
            </w:r>
          </w:p>
          <w:p w14:paraId="16A90A09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School Nurse Referral </w:t>
            </w:r>
          </w:p>
          <w:p w14:paraId="6DF2BE41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Mental Health First Aid </w:t>
            </w:r>
          </w:p>
          <w:p w14:paraId="1AD36349" w14:textId="7D923473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Cognitive Behaviour Therapy Approaches </w:t>
            </w:r>
          </w:p>
          <w:p w14:paraId="3A94972D" w14:textId="6C185D4B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Referral to Alternative Providers </w:t>
            </w:r>
          </w:p>
          <w:p w14:paraId="717860E7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Lego therapy </w:t>
            </w:r>
          </w:p>
          <w:p w14:paraId="322A69AB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Art and Music Therapy</w:t>
            </w:r>
          </w:p>
          <w:p w14:paraId="2024806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Social Skill group </w:t>
            </w:r>
          </w:p>
          <w:p w14:paraId="335E49CE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Out-of-class pass (where appropriate) </w:t>
            </w:r>
          </w:p>
          <w:p w14:paraId="434236A2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Work experience / college packages </w:t>
            </w:r>
          </w:p>
          <w:p w14:paraId="5E36B3AD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TAF support</w:t>
            </w:r>
          </w:p>
          <w:p w14:paraId="7397D0FB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Check in / out and a calm space to start and finish school</w:t>
            </w:r>
          </w:p>
          <w:p w14:paraId="223924EC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Sensory breaks and check-ins </w:t>
            </w:r>
          </w:p>
          <w:p w14:paraId="054A2F67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Personalised curriculum and timetables </w:t>
            </w:r>
          </w:p>
          <w:p w14:paraId="0A0948B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Boxall Assessment Tool and support strategies </w:t>
            </w:r>
          </w:p>
          <w:p w14:paraId="2136E368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Fagus Assessment Tool </w:t>
            </w:r>
          </w:p>
          <w:p w14:paraId="51BEC13B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Peer Mentoring Programme </w:t>
            </w:r>
          </w:p>
          <w:p w14:paraId="1E07D3F8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Provide spare books in school</w:t>
            </w:r>
          </w:p>
        </w:tc>
        <w:tc>
          <w:tcPr>
            <w:tcW w:w="1842" w:type="dxa"/>
          </w:tcPr>
          <w:p w14:paraId="2D5B9B46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Early identification of need and support plan </w:t>
            </w:r>
          </w:p>
          <w:p w14:paraId="2E609F87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ESBN Framework</w:t>
            </w:r>
          </w:p>
          <w:p w14:paraId="4BD4C261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Trinity Support Plan </w:t>
            </w:r>
          </w:p>
          <w:p w14:paraId="3C31CFE4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Personalised curriculum </w:t>
            </w:r>
          </w:p>
          <w:p w14:paraId="5E0130B3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Reduced timetable (short term only)</w:t>
            </w:r>
          </w:p>
          <w:p w14:paraId="6EB618D1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Home Visits </w:t>
            </w:r>
          </w:p>
          <w:p w14:paraId="5AE3094D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Use of external agency support </w:t>
            </w:r>
            <w:proofErr w:type="gramStart"/>
            <w:r w:rsidRPr="00C64427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C64427">
              <w:rPr>
                <w:rFonts w:cstheme="minorHAnsi"/>
                <w:sz w:val="16"/>
                <w:szCs w:val="16"/>
              </w:rPr>
              <w:t xml:space="preserve"> TAF, autism team, Educational Psychology Service</w:t>
            </w:r>
          </w:p>
          <w:p w14:paraId="52E8C715" w14:textId="77777777" w:rsidR="00C64427" w:rsidRPr="00C64427" w:rsidRDefault="00C64427" w:rsidP="00C644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>Extended hours support groups</w:t>
            </w:r>
          </w:p>
          <w:p w14:paraId="472A50FD" w14:textId="77777777" w:rsidR="00C64427" w:rsidRPr="00C64427" w:rsidRDefault="00C64427" w:rsidP="00C64427">
            <w:pPr>
              <w:rPr>
                <w:rFonts w:cstheme="minorHAnsi"/>
                <w:sz w:val="16"/>
                <w:szCs w:val="16"/>
              </w:rPr>
            </w:pPr>
          </w:p>
          <w:p w14:paraId="3D71C404" w14:textId="77777777" w:rsidR="00C64427" w:rsidRPr="00C64427" w:rsidRDefault="00C64427" w:rsidP="00C64427">
            <w:pPr>
              <w:rPr>
                <w:rFonts w:cstheme="minorHAnsi"/>
                <w:sz w:val="16"/>
                <w:szCs w:val="16"/>
              </w:rPr>
            </w:pPr>
            <w:r w:rsidRPr="00C64427">
              <w:rPr>
                <w:rFonts w:cstheme="minorHAnsi"/>
                <w:sz w:val="16"/>
                <w:szCs w:val="16"/>
              </w:rPr>
              <w:t xml:space="preserve">*Use of other support strategies as listed </w:t>
            </w:r>
          </w:p>
          <w:p w14:paraId="50799994" w14:textId="77777777" w:rsidR="00C64427" w:rsidRPr="00C64427" w:rsidRDefault="00C64427" w:rsidP="00C64427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  <w:p w14:paraId="6405B195" w14:textId="77777777" w:rsidR="00C64427" w:rsidRPr="00C64427" w:rsidRDefault="00C64427" w:rsidP="00C64427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</w:tc>
      </w:tr>
      <w:tr w:rsidR="00C64427" w:rsidRPr="00BC7403" w14:paraId="1FDB1B68" w14:textId="77777777" w:rsidTr="00C64427">
        <w:tc>
          <w:tcPr>
            <w:tcW w:w="15871" w:type="dxa"/>
            <w:gridSpan w:val="6"/>
            <w:shd w:val="clear" w:color="auto" w:fill="B4C6E7" w:themeFill="accent1" w:themeFillTint="66"/>
          </w:tcPr>
          <w:p w14:paraId="7E83C2F5" w14:textId="77777777" w:rsidR="00C64427" w:rsidRPr="00C64427" w:rsidRDefault="00C64427" w:rsidP="00C64427">
            <w:pPr>
              <w:rPr>
                <w:b/>
                <w:sz w:val="18"/>
                <w:szCs w:val="18"/>
              </w:rPr>
            </w:pPr>
            <w:r w:rsidRPr="00C64427">
              <w:rPr>
                <w:b/>
                <w:sz w:val="18"/>
                <w:szCs w:val="18"/>
              </w:rPr>
              <w:lastRenderedPageBreak/>
              <w:t>Transition</w:t>
            </w:r>
          </w:p>
        </w:tc>
      </w:tr>
      <w:tr w:rsidR="00C64427" w:rsidRPr="00BC7403" w14:paraId="035EFD98" w14:textId="77777777" w:rsidTr="00C64427">
        <w:tc>
          <w:tcPr>
            <w:tcW w:w="15871" w:type="dxa"/>
            <w:gridSpan w:val="6"/>
            <w:shd w:val="clear" w:color="auto" w:fill="auto"/>
          </w:tcPr>
          <w:p w14:paraId="33B71590" w14:textId="77777777" w:rsidR="00C64427" w:rsidRPr="00C64427" w:rsidRDefault="00C64427" w:rsidP="00C64427">
            <w:pPr>
              <w:rPr>
                <w:sz w:val="16"/>
                <w:szCs w:val="16"/>
              </w:rPr>
            </w:pPr>
            <w:r w:rsidRPr="00C64427">
              <w:rPr>
                <w:sz w:val="16"/>
                <w:szCs w:val="16"/>
              </w:rPr>
              <w:t xml:space="preserve">• Pupil Passports • SENCO and teacher in charge of ARB visit primary schools and attend review meetings • Action for Inclusion Plans completed. • YLL and AHT gather pupil data from primary schools • Ongoing liaison work between subject departments and primary schools • New Intake Evening • Year 6 Induction Day • Open Evening  •Inclusion Coordinators attend TAFs • SENCO liaises with Education Psych. and other external agencies as required • ASD and vulnerable students ‘taster sessions’  • Summer school • Analysis of KS2 data and full literacy screener given to all year 7 students on intake to enable early identification of need  • Joint completion of pupil passport with feeder school, pupil and parents • Enhanced year 5 and 6 visits for identified students  • The ‘big sing’ day • Subject specific primary transition events including DT, Science, Maths, Art and English • Year 7 nurture group • Individual parent tours </w:t>
            </w:r>
          </w:p>
          <w:p w14:paraId="11C2F24F" w14:textId="77777777" w:rsidR="00C64427" w:rsidRPr="00C64427" w:rsidRDefault="00C64427" w:rsidP="00C64427">
            <w:pPr>
              <w:rPr>
                <w:color w:val="000000" w:themeColor="text1"/>
                <w:sz w:val="16"/>
                <w:szCs w:val="16"/>
              </w:rPr>
            </w:pPr>
            <w:r w:rsidRPr="00C64427">
              <w:rPr>
                <w:sz w:val="16"/>
                <w:szCs w:val="16"/>
              </w:rPr>
              <w:t xml:space="preserve">Post 16 </w:t>
            </w:r>
            <w:r w:rsidRPr="00C64427">
              <w:rPr>
                <w:color w:val="000000" w:themeColor="text1"/>
                <w:sz w:val="16"/>
                <w:szCs w:val="16"/>
              </w:rPr>
              <w:t>transition or mid-year transitions:</w:t>
            </w:r>
          </w:p>
          <w:p w14:paraId="7ED66EA0" w14:textId="77777777" w:rsidR="00C64427" w:rsidRPr="00BC7403" w:rsidRDefault="00C64427" w:rsidP="00C64427">
            <w:pPr>
              <w:rPr>
                <w:sz w:val="14"/>
                <w:szCs w:val="14"/>
              </w:rPr>
            </w:pPr>
            <w:r w:rsidRPr="00C64427">
              <w:rPr>
                <w:color w:val="000000" w:themeColor="text1"/>
                <w:sz w:val="16"/>
                <w:szCs w:val="16"/>
              </w:rPr>
              <w:t xml:space="preserve">•Literacy / numeracy screener for mid-year intake • SENCO / link TA accompanies students on open days and visits to further education providers and / or employment providers • enhanced transitions for vulnerable students • Students accompanied to meetings and interviews when necessary • SENCO / ARB </w:t>
            </w:r>
            <w:proofErr w:type="gramStart"/>
            <w:r w:rsidRPr="00C64427">
              <w:rPr>
                <w:color w:val="000000" w:themeColor="text1"/>
                <w:sz w:val="16"/>
                <w:szCs w:val="16"/>
              </w:rPr>
              <w:t>lead</w:t>
            </w:r>
            <w:proofErr w:type="gramEnd"/>
            <w:r w:rsidRPr="00C64427">
              <w:rPr>
                <w:color w:val="000000" w:themeColor="text1"/>
                <w:sz w:val="16"/>
                <w:szCs w:val="16"/>
              </w:rPr>
              <w:t xml:space="preserve"> to liaise with relevant professional to enable a successful transition • PFA paperwork completed Spring of year 11 using advice from YPS and professionals</w:t>
            </w:r>
            <w:r w:rsidRPr="00BC7403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C64427" w:rsidRPr="00BC7403" w14:paraId="44287979" w14:textId="77777777" w:rsidTr="00C64427">
        <w:tc>
          <w:tcPr>
            <w:tcW w:w="15871" w:type="dxa"/>
            <w:gridSpan w:val="6"/>
            <w:shd w:val="clear" w:color="auto" w:fill="B4C6E7" w:themeFill="accent1" w:themeFillTint="66"/>
          </w:tcPr>
          <w:p w14:paraId="6E33614B" w14:textId="77777777" w:rsidR="00C64427" w:rsidRPr="00C64427" w:rsidRDefault="00C64427" w:rsidP="00C64427">
            <w:pPr>
              <w:rPr>
                <w:b/>
                <w:sz w:val="18"/>
                <w:szCs w:val="18"/>
              </w:rPr>
            </w:pPr>
            <w:r w:rsidRPr="00C64427">
              <w:rPr>
                <w:b/>
                <w:sz w:val="18"/>
                <w:szCs w:val="18"/>
              </w:rPr>
              <w:t xml:space="preserve">Alternative Provision </w:t>
            </w:r>
          </w:p>
        </w:tc>
      </w:tr>
      <w:tr w:rsidR="00C64427" w:rsidRPr="00BC7403" w14:paraId="4D1738FE" w14:textId="77777777" w:rsidTr="00C64427">
        <w:tc>
          <w:tcPr>
            <w:tcW w:w="15871" w:type="dxa"/>
            <w:gridSpan w:val="6"/>
            <w:shd w:val="clear" w:color="auto" w:fill="auto"/>
          </w:tcPr>
          <w:p w14:paraId="5FC90147" w14:textId="77777777" w:rsidR="00C64427" w:rsidRPr="00C64427" w:rsidRDefault="00C64427" w:rsidP="00C64427">
            <w:pPr>
              <w:rPr>
                <w:color w:val="000000" w:themeColor="text1"/>
                <w:sz w:val="16"/>
                <w:szCs w:val="16"/>
              </w:rPr>
            </w:pPr>
            <w:r w:rsidRPr="00C64427">
              <w:rPr>
                <w:color w:val="000000" w:themeColor="text1"/>
                <w:sz w:val="16"/>
                <w:szCs w:val="16"/>
              </w:rPr>
              <w:t xml:space="preserve">We have used the following to offer AP to specific students who require a more personalised educational setting: Wirral Wrap, Utopia Project, </w:t>
            </w:r>
            <w:proofErr w:type="spellStart"/>
            <w:r w:rsidRPr="00C64427">
              <w:rPr>
                <w:color w:val="000000" w:themeColor="text1"/>
                <w:sz w:val="16"/>
                <w:szCs w:val="16"/>
              </w:rPr>
              <w:t>Ancora</w:t>
            </w:r>
            <w:proofErr w:type="spellEnd"/>
            <w:r w:rsidRPr="00C64427">
              <w:rPr>
                <w:color w:val="000000" w:themeColor="text1"/>
                <w:sz w:val="16"/>
                <w:szCs w:val="16"/>
              </w:rPr>
              <w:t xml:space="preserve"> House, Bren Bikes and Cheshire College - South and West, The Equine Centre </w:t>
            </w:r>
          </w:p>
          <w:p w14:paraId="3D42F754" w14:textId="77777777" w:rsidR="00C64427" w:rsidRPr="00C64427" w:rsidRDefault="00C64427" w:rsidP="00C6442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64427" w:rsidRPr="00BC7403" w14:paraId="7DFC0E6C" w14:textId="77777777" w:rsidTr="00C64427">
        <w:tc>
          <w:tcPr>
            <w:tcW w:w="15871" w:type="dxa"/>
            <w:gridSpan w:val="6"/>
            <w:shd w:val="clear" w:color="auto" w:fill="B4C6E7" w:themeFill="accent1" w:themeFillTint="66"/>
          </w:tcPr>
          <w:p w14:paraId="0EF23C32" w14:textId="77777777" w:rsidR="00C64427" w:rsidRPr="00C64427" w:rsidRDefault="00C64427" w:rsidP="00C64427">
            <w:pPr>
              <w:rPr>
                <w:b/>
                <w:sz w:val="18"/>
                <w:szCs w:val="18"/>
              </w:rPr>
            </w:pPr>
            <w:r w:rsidRPr="00C64427">
              <w:rPr>
                <w:b/>
                <w:sz w:val="18"/>
                <w:szCs w:val="18"/>
              </w:rPr>
              <w:t>Liaison with Parents</w:t>
            </w:r>
          </w:p>
        </w:tc>
      </w:tr>
      <w:tr w:rsidR="00C64427" w:rsidRPr="00BC7403" w14:paraId="39E96E4C" w14:textId="77777777" w:rsidTr="00C64427">
        <w:tc>
          <w:tcPr>
            <w:tcW w:w="15871" w:type="dxa"/>
            <w:gridSpan w:val="6"/>
            <w:shd w:val="clear" w:color="auto" w:fill="auto"/>
          </w:tcPr>
          <w:p w14:paraId="49C23148" w14:textId="77777777" w:rsidR="00C64427" w:rsidRPr="00BC7403" w:rsidRDefault="00C64427" w:rsidP="00C64427">
            <w:pPr>
              <w:rPr>
                <w:sz w:val="14"/>
                <w:szCs w:val="14"/>
              </w:rPr>
            </w:pPr>
            <w:r w:rsidRPr="00BC7403">
              <w:rPr>
                <w:sz w:val="14"/>
                <w:szCs w:val="14"/>
              </w:rPr>
              <w:t xml:space="preserve">SENCO – by phone, email, ad-hoc meetings and / or scheduled review meetings • TA through link books or email • Subject teachers/ Form Tutors – by phone, email or at scheduled Parents’ Evenings • Education Welfare Officer, Young Peoples’ Service • Educational Psychologist, SALT Service, CWAC ASD Support • Other external agencies e.g. behaviour pathway referral • Young People’s Services • Information, Advice and Support Service invited to meetings • Text-Home system • Subject feedback – A1’s </w:t>
            </w:r>
          </w:p>
        </w:tc>
      </w:tr>
      <w:tr w:rsidR="00C64427" w:rsidRPr="00BC7403" w14:paraId="6DE4A406" w14:textId="77777777" w:rsidTr="00C64427">
        <w:tc>
          <w:tcPr>
            <w:tcW w:w="15871" w:type="dxa"/>
            <w:gridSpan w:val="6"/>
            <w:shd w:val="clear" w:color="auto" w:fill="B4C6E7" w:themeFill="accent1" w:themeFillTint="66"/>
          </w:tcPr>
          <w:p w14:paraId="4B393CF7" w14:textId="77777777" w:rsidR="00C64427" w:rsidRPr="00C64427" w:rsidRDefault="00C64427" w:rsidP="00C64427">
            <w:pPr>
              <w:rPr>
                <w:b/>
                <w:sz w:val="18"/>
                <w:szCs w:val="18"/>
              </w:rPr>
            </w:pPr>
            <w:r w:rsidRPr="00C64427">
              <w:rPr>
                <w:b/>
                <w:sz w:val="18"/>
                <w:szCs w:val="18"/>
              </w:rPr>
              <w:t>Partner Agencies</w:t>
            </w:r>
          </w:p>
        </w:tc>
      </w:tr>
      <w:tr w:rsidR="00C64427" w:rsidRPr="00BC7403" w14:paraId="47656C86" w14:textId="77777777" w:rsidTr="00C64427">
        <w:tc>
          <w:tcPr>
            <w:tcW w:w="15871" w:type="dxa"/>
            <w:gridSpan w:val="6"/>
            <w:shd w:val="clear" w:color="auto" w:fill="auto"/>
          </w:tcPr>
          <w:p w14:paraId="77756147" w14:textId="77777777" w:rsidR="00C64427" w:rsidRPr="00C64427" w:rsidRDefault="00C64427" w:rsidP="00C64427">
            <w:pPr>
              <w:rPr>
                <w:sz w:val="16"/>
                <w:szCs w:val="16"/>
              </w:rPr>
            </w:pPr>
            <w:r w:rsidRPr="00C64427">
              <w:rPr>
                <w:sz w:val="16"/>
                <w:szCs w:val="16"/>
              </w:rPr>
              <w:t xml:space="preserve">• CWAC SEN Team • Flintshire SEN Team • Educational Psychology • CWAC ASD Support Team • Educational Welfare Officer • Young Peoples’ Service (Careers Advice) • Speech and Language Therapy Service • School Nurse. • Occupational therapy • Physiotherapy • CAMHS • Platform for Life • Cheshire College – South and West    </w:t>
            </w:r>
          </w:p>
          <w:p w14:paraId="6D21DE98" w14:textId="77777777" w:rsidR="00C64427" w:rsidRPr="00BC7403" w:rsidRDefault="00C64427" w:rsidP="00C64427">
            <w:pPr>
              <w:rPr>
                <w:sz w:val="14"/>
                <w:szCs w:val="14"/>
              </w:rPr>
            </w:pPr>
            <w:r w:rsidRPr="00C64427">
              <w:rPr>
                <w:sz w:val="16"/>
                <w:szCs w:val="16"/>
              </w:rPr>
              <w:t xml:space="preserve">• Cheshire Young Carers • New </w:t>
            </w:r>
            <w:proofErr w:type="gramStart"/>
            <w:r w:rsidRPr="00C64427">
              <w:rPr>
                <w:sz w:val="16"/>
                <w:szCs w:val="16"/>
              </w:rPr>
              <w:t>Leaf  (</w:t>
            </w:r>
            <w:proofErr w:type="gramEnd"/>
            <w:r w:rsidRPr="00C64427">
              <w:rPr>
                <w:sz w:val="16"/>
                <w:szCs w:val="16"/>
              </w:rPr>
              <w:t xml:space="preserve">Youth Fed) • </w:t>
            </w:r>
            <w:proofErr w:type="spellStart"/>
            <w:r w:rsidRPr="00C64427">
              <w:rPr>
                <w:sz w:val="16"/>
                <w:szCs w:val="16"/>
              </w:rPr>
              <w:t>MPloy</w:t>
            </w:r>
            <w:proofErr w:type="spellEnd"/>
            <w:r w:rsidRPr="00C64427">
              <w:rPr>
                <w:sz w:val="16"/>
                <w:szCs w:val="16"/>
              </w:rPr>
              <w:t xml:space="preserve"> Solutions • Total People</w:t>
            </w:r>
            <w:r w:rsidRPr="00BC7403">
              <w:rPr>
                <w:sz w:val="14"/>
                <w:szCs w:val="14"/>
              </w:rPr>
              <w:t xml:space="preserve"> </w:t>
            </w:r>
          </w:p>
        </w:tc>
      </w:tr>
      <w:tr w:rsidR="00C64427" w:rsidRPr="00BC7403" w14:paraId="5A8A1BDA" w14:textId="77777777" w:rsidTr="00C64427">
        <w:tc>
          <w:tcPr>
            <w:tcW w:w="15871" w:type="dxa"/>
            <w:gridSpan w:val="6"/>
            <w:shd w:val="clear" w:color="auto" w:fill="B4C6E7" w:themeFill="accent1" w:themeFillTint="66"/>
          </w:tcPr>
          <w:p w14:paraId="19011B89" w14:textId="77777777" w:rsidR="00C64427" w:rsidRPr="00C64427" w:rsidRDefault="00C64427" w:rsidP="00C64427">
            <w:pPr>
              <w:rPr>
                <w:b/>
                <w:sz w:val="18"/>
                <w:szCs w:val="18"/>
              </w:rPr>
            </w:pPr>
            <w:r w:rsidRPr="00C64427">
              <w:rPr>
                <w:b/>
                <w:sz w:val="18"/>
                <w:szCs w:val="18"/>
              </w:rPr>
              <w:t>Assessment Tools</w:t>
            </w:r>
          </w:p>
        </w:tc>
      </w:tr>
      <w:tr w:rsidR="00C64427" w:rsidRPr="00BC7403" w14:paraId="706B4FA4" w14:textId="77777777" w:rsidTr="00C64427">
        <w:tc>
          <w:tcPr>
            <w:tcW w:w="15871" w:type="dxa"/>
            <w:gridSpan w:val="6"/>
            <w:shd w:val="clear" w:color="auto" w:fill="auto"/>
          </w:tcPr>
          <w:p w14:paraId="7F5B662A" w14:textId="77777777" w:rsidR="00C64427" w:rsidRPr="00C64427" w:rsidRDefault="00C64427" w:rsidP="00C64427">
            <w:pPr>
              <w:rPr>
                <w:color w:val="000000" w:themeColor="text1"/>
                <w:sz w:val="16"/>
                <w:szCs w:val="16"/>
              </w:rPr>
            </w:pPr>
            <w:r w:rsidRPr="00C64427">
              <w:rPr>
                <w:color w:val="000000" w:themeColor="text1"/>
                <w:sz w:val="16"/>
                <w:szCs w:val="16"/>
              </w:rPr>
              <w:t xml:space="preserve">Access Reading Test • NARA • Lucid Rapid • DASH (students with motor skill difficulties or because of teacher / parent referral) • Ongoing ART • Edinburgh Reading Test for mid-year transfers and students in Year 9 </w:t>
            </w:r>
            <w:proofErr w:type="gramStart"/>
            <w:r w:rsidRPr="00C64427">
              <w:rPr>
                <w:color w:val="000000" w:themeColor="text1"/>
                <w:sz w:val="16"/>
                <w:szCs w:val="16"/>
              </w:rPr>
              <w:t xml:space="preserve">onwards  </w:t>
            </w:r>
            <w:r w:rsidRPr="00C64427">
              <w:rPr>
                <w:sz w:val="16"/>
                <w:szCs w:val="16"/>
              </w:rPr>
              <w:t>•</w:t>
            </w:r>
            <w:proofErr w:type="gramEnd"/>
            <w:r w:rsidRPr="00C64427">
              <w:rPr>
                <w:sz w:val="16"/>
                <w:szCs w:val="16"/>
              </w:rPr>
              <w:t xml:space="preserve"> Dyscalculia screener • </w:t>
            </w:r>
            <w:proofErr w:type="spellStart"/>
            <w:r w:rsidRPr="00C64427">
              <w:rPr>
                <w:sz w:val="16"/>
                <w:szCs w:val="16"/>
              </w:rPr>
              <w:t>i</w:t>
            </w:r>
            <w:proofErr w:type="spellEnd"/>
            <w:r w:rsidRPr="00C64427">
              <w:rPr>
                <w:sz w:val="16"/>
                <w:szCs w:val="16"/>
              </w:rPr>
              <w:t xml:space="preserve">-ART assessment tools   • Fagus profiling  • Boxall Profile •EBSN Toolkit    </w:t>
            </w:r>
          </w:p>
        </w:tc>
      </w:tr>
    </w:tbl>
    <w:p w14:paraId="51851169" w14:textId="77777777" w:rsidR="00D779C3" w:rsidRDefault="00D779C3"/>
    <w:sectPr w:rsidR="00D779C3" w:rsidSect="00C64427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7CA7" w14:textId="77777777" w:rsidR="00C64427" w:rsidRDefault="00C64427" w:rsidP="00C64427">
      <w:pPr>
        <w:spacing w:after="0" w:line="240" w:lineRule="auto"/>
      </w:pPr>
      <w:r>
        <w:separator/>
      </w:r>
    </w:p>
  </w:endnote>
  <w:endnote w:type="continuationSeparator" w:id="0">
    <w:p w14:paraId="3EF48990" w14:textId="77777777" w:rsidR="00C64427" w:rsidRDefault="00C64427" w:rsidP="00C6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CA03" w14:textId="77777777" w:rsidR="00C64427" w:rsidRDefault="00C64427" w:rsidP="00C64427">
      <w:pPr>
        <w:spacing w:after="0" w:line="240" w:lineRule="auto"/>
      </w:pPr>
      <w:r>
        <w:separator/>
      </w:r>
    </w:p>
  </w:footnote>
  <w:footnote w:type="continuationSeparator" w:id="0">
    <w:p w14:paraId="6716DAF0" w14:textId="77777777" w:rsidR="00C64427" w:rsidRDefault="00C64427" w:rsidP="00C6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C5EC" w14:textId="32EFE834" w:rsidR="00C64427" w:rsidRDefault="00C644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964033" wp14:editId="1124D1F6">
          <wp:simplePos x="0" y="0"/>
          <wp:positionH relativeFrom="column">
            <wp:posOffset>9036050</wp:posOffset>
          </wp:positionH>
          <wp:positionV relativeFrom="paragraph">
            <wp:posOffset>-151130</wp:posOffset>
          </wp:positionV>
          <wp:extent cx="798830" cy="396240"/>
          <wp:effectExtent l="0" t="0" r="1270" b="3810"/>
          <wp:wrapTight wrapText="bothSides">
            <wp:wrapPolygon edited="0">
              <wp:start x="0" y="0"/>
              <wp:lineTo x="0" y="20769"/>
              <wp:lineTo x="21119" y="20769"/>
              <wp:lineTo x="211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050"/>
    <w:multiLevelType w:val="hybridMultilevel"/>
    <w:tmpl w:val="F354A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5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27"/>
    <w:rsid w:val="00B3616A"/>
    <w:rsid w:val="00C64427"/>
    <w:rsid w:val="00D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2FBE69"/>
  <w15:chartTrackingRefBased/>
  <w15:docId w15:val="{FBB53210-42B0-41C8-857F-5024C936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42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4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4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4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427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427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64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4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4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4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fc1fd28-ed4f-4aa5-84f3-04d16cb35c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86461706BA046A18387C9E34E7D0B" ma:contentTypeVersion="8" ma:contentTypeDescription="Create a new document." ma:contentTypeScope="" ma:versionID="593ada8bacc3256ed11b9adbfe728eb3">
  <xsd:schema xmlns:xsd="http://www.w3.org/2001/XMLSchema" xmlns:xs="http://www.w3.org/2001/XMLSchema" xmlns:p="http://schemas.microsoft.com/office/2006/metadata/properties" xmlns:ns3="1fc1fd28-ed4f-4aa5-84f3-04d16cb35c36" targetNamespace="http://schemas.microsoft.com/office/2006/metadata/properties" ma:root="true" ma:fieldsID="d648354be37361d1250cf88144edf44c" ns3:_="">
    <xsd:import namespace="1fc1fd28-ed4f-4aa5-84f3-04d16cb35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fd28-ed4f-4aa5-84f3-04d16cb35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3A7BE-0B05-4A1D-80E3-8DEF326BC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61628-057E-47CB-A589-99AC9E87D469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fc1fd28-ed4f-4aa5-84f3-04d16cb35c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8AAD60-928C-44BA-8D38-DCCC08EFD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1fd28-ed4f-4aa5-84f3-04d16cb35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WraigeJ</dc:creator>
  <cp:keywords/>
  <dc:description/>
  <cp:lastModifiedBy>RedwoodS</cp:lastModifiedBy>
  <cp:revision>3</cp:revision>
  <dcterms:created xsi:type="dcterms:W3CDTF">2023-07-17T12:24:00Z</dcterms:created>
  <dcterms:modified xsi:type="dcterms:W3CDTF">2023-07-17T12:24:00Z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0x010100BA786461706BA046A18387C9E34E7D0B</vt:lpwstr>
  </property>
  <property fmtid="{D5CDD505-2E9C-101B-9397-08002B2CF9AE}" pid="3" name="MediaServiceImageTags">
    <vt:lpwstr/>
  </property>
</Properties>
</file>